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1" w:rsidRDefault="007C6A1A" w:rsidP="0035776B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5372100" cy="2447925"/>
            <wp:effectExtent l="19050" t="0" r="0" b="0"/>
            <wp:docPr id="3" name="Obraz 2" descr="C:\Documents and Settings\Administrator\Pulpit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ulpit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325" cy="244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6B" w:rsidRPr="00663B29" w:rsidRDefault="0035776B" w:rsidP="0035776B">
      <w:pPr>
        <w:jc w:val="center"/>
        <w:rPr>
          <w:rFonts w:ascii="Tahoma" w:hAnsi="Tahoma" w:cs="Tahoma"/>
          <w:b/>
          <w:color w:val="7030A0"/>
          <w:sz w:val="24"/>
          <w:szCs w:val="24"/>
          <w:u w:val="single"/>
        </w:rPr>
      </w:pPr>
      <w:r w:rsidRPr="00663B29">
        <w:rPr>
          <w:rFonts w:ascii="Tahoma" w:hAnsi="Tahoma" w:cs="Tahoma"/>
          <w:b/>
          <w:color w:val="7030A0"/>
          <w:sz w:val="24"/>
          <w:szCs w:val="24"/>
          <w:u w:val="single"/>
        </w:rPr>
        <w:t>INFORMACJA</w:t>
      </w:r>
      <w:r w:rsidR="00A45C08" w:rsidRPr="00663B29">
        <w:rPr>
          <w:rFonts w:ascii="Tahoma" w:hAnsi="Tahoma" w:cs="Tahoma"/>
          <w:b/>
          <w:color w:val="7030A0"/>
          <w:sz w:val="24"/>
          <w:szCs w:val="24"/>
          <w:u w:val="single"/>
        </w:rPr>
        <w:t xml:space="preserve"> DLA MIESZKAŃCÓW GMINY DZIERZĄŻNIA </w:t>
      </w:r>
      <w:r w:rsidR="00C47324" w:rsidRPr="00663B29">
        <w:rPr>
          <w:rFonts w:ascii="Tahoma" w:hAnsi="Tahoma" w:cs="Tahoma"/>
          <w:b/>
          <w:color w:val="7030A0"/>
          <w:sz w:val="24"/>
          <w:szCs w:val="24"/>
          <w:u w:val="single"/>
        </w:rPr>
        <w:t xml:space="preserve">    </w:t>
      </w:r>
      <w:r w:rsidR="00663B29">
        <w:rPr>
          <w:rFonts w:ascii="Tahoma" w:hAnsi="Tahoma" w:cs="Tahoma"/>
          <w:b/>
          <w:color w:val="7030A0"/>
          <w:sz w:val="24"/>
          <w:szCs w:val="24"/>
          <w:u w:val="single"/>
        </w:rPr>
        <w:t xml:space="preserve">               </w:t>
      </w:r>
      <w:r w:rsidR="00C47324" w:rsidRPr="00663B29">
        <w:rPr>
          <w:rFonts w:ascii="Tahoma" w:hAnsi="Tahoma" w:cs="Tahoma"/>
          <w:b/>
          <w:color w:val="7030A0"/>
          <w:sz w:val="24"/>
          <w:szCs w:val="24"/>
          <w:u w:val="single"/>
        </w:rPr>
        <w:t xml:space="preserve">          </w:t>
      </w:r>
      <w:r w:rsidR="00C267C2" w:rsidRPr="00663B29">
        <w:rPr>
          <w:rFonts w:ascii="Tahoma" w:hAnsi="Tahoma" w:cs="Tahoma"/>
          <w:b/>
          <w:color w:val="7030A0"/>
          <w:sz w:val="24"/>
          <w:szCs w:val="24"/>
          <w:u w:val="single"/>
        </w:rPr>
        <w:t>w sprawie nowego systemu gospodarowania odpadami komunalnymi, który zacznie obowiązywać od dnia 1 lipca 2013r.</w:t>
      </w:r>
    </w:p>
    <w:p w:rsidR="00C47324" w:rsidRPr="000535E1" w:rsidRDefault="00996714" w:rsidP="004A04CD">
      <w:pPr>
        <w:jc w:val="both"/>
        <w:rPr>
          <w:rFonts w:ascii="Arial" w:hAnsi="Arial" w:cs="Arial"/>
          <w:b/>
          <w:sz w:val="20"/>
          <w:szCs w:val="20"/>
        </w:rPr>
      </w:pPr>
      <w:r w:rsidRPr="000535E1">
        <w:rPr>
          <w:rFonts w:ascii="Arial" w:hAnsi="Arial" w:cs="Arial"/>
          <w:b/>
          <w:sz w:val="20"/>
          <w:szCs w:val="20"/>
        </w:rPr>
        <w:t xml:space="preserve">Ustawa z dnia </w:t>
      </w:r>
      <w:r w:rsidR="00B30BEE" w:rsidRPr="000535E1">
        <w:rPr>
          <w:rFonts w:ascii="Arial" w:hAnsi="Arial" w:cs="Arial"/>
          <w:b/>
          <w:sz w:val="20"/>
          <w:szCs w:val="20"/>
        </w:rPr>
        <w:t xml:space="preserve">13 września 1996r. o utrzymaniu czystości i porządku </w:t>
      </w:r>
      <w:r w:rsidR="00526D6D" w:rsidRPr="000535E1">
        <w:rPr>
          <w:rFonts w:ascii="Arial" w:hAnsi="Arial" w:cs="Arial"/>
          <w:b/>
          <w:sz w:val="20"/>
          <w:szCs w:val="20"/>
        </w:rPr>
        <w:t xml:space="preserve"> </w:t>
      </w:r>
      <w:r w:rsidR="00B30BEE" w:rsidRPr="000535E1">
        <w:rPr>
          <w:rFonts w:ascii="Arial" w:hAnsi="Arial" w:cs="Arial"/>
          <w:b/>
          <w:sz w:val="20"/>
          <w:szCs w:val="20"/>
        </w:rPr>
        <w:t>w gminach</w:t>
      </w:r>
      <w:r w:rsidRPr="000535E1">
        <w:rPr>
          <w:rFonts w:ascii="Arial" w:hAnsi="Arial" w:cs="Arial"/>
          <w:b/>
          <w:sz w:val="20"/>
          <w:szCs w:val="20"/>
        </w:rPr>
        <w:t xml:space="preserve"> (</w:t>
      </w:r>
      <w:r w:rsidR="00B30BEE" w:rsidRPr="000535E1">
        <w:rPr>
          <w:rFonts w:ascii="Arial" w:hAnsi="Arial" w:cs="Arial"/>
          <w:b/>
          <w:sz w:val="20"/>
          <w:szCs w:val="20"/>
        </w:rPr>
        <w:t xml:space="preserve">tekst jednolity </w:t>
      </w:r>
      <w:r w:rsidRPr="000535E1">
        <w:rPr>
          <w:rFonts w:ascii="Arial" w:hAnsi="Arial" w:cs="Arial"/>
          <w:b/>
          <w:sz w:val="20"/>
          <w:szCs w:val="20"/>
        </w:rPr>
        <w:t>Dz. U. z 201</w:t>
      </w:r>
      <w:r w:rsidR="00B30BEE" w:rsidRPr="000535E1">
        <w:rPr>
          <w:rFonts w:ascii="Arial" w:hAnsi="Arial" w:cs="Arial"/>
          <w:b/>
          <w:sz w:val="20"/>
          <w:szCs w:val="20"/>
        </w:rPr>
        <w:t>2</w:t>
      </w:r>
      <w:r w:rsidRPr="000535E1">
        <w:rPr>
          <w:rFonts w:ascii="Arial" w:hAnsi="Arial" w:cs="Arial"/>
          <w:b/>
          <w:sz w:val="20"/>
          <w:szCs w:val="20"/>
        </w:rPr>
        <w:t>r.</w:t>
      </w:r>
      <w:r w:rsidR="00B30BEE" w:rsidRPr="000535E1">
        <w:rPr>
          <w:rFonts w:ascii="Arial" w:hAnsi="Arial" w:cs="Arial"/>
          <w:b/>
          <w:sz w:val="20"/>
          <w:szCs w:val="20"/>
        </w:rPr>
        <w:t>,</w:t>
      </w:r>
      <w:r w:rsidR="00526D6D" w:rsidRPr="000535E1">
        <w:rPr>
          <w:rFonts w:ascii="Arial" w:hAnsi="Arial" w:cs="Arial"/>
          <w:b/>
          <w:sz w:val="20"/>
          <w:szCs w:val="20"/>
        </w:rPr>
        <w:t xml:space="preserve"> </w:t>
      </w:r>
      <w:r w:rsidRPr="000535E1">
        <w:rPr>
          <w:rFonts w:ascii="Arial" w:hAnsi="Arial" w:cs="Arial"/>
          <w:b/>
          <w:sz w:val="20"/>
          <w:szCs w:val="20"/>
        </w:rPr>
        <w:t xml:space="preserve">poz. </w:t>
      </w:r>
      <w:r w:rsidR="00B30BEE" w:rsidRPr="000535E1">
        <w:rPr>
          <w:rFonts w:ascii="Arial" w:hAnsi="Arial" w:cs="Arial"/>
          <w:b/>
          <w:sz w:val="20"/>
          <w:szCs w:val="20"/>
        </w:rPr>
        <w:t>391</w:t>
      </w:r>
      <w:r w:rsidRPr="000535E1">
        <w:rPr>
          <w:rFonts w:ascii="Arial" w:hAnsi="Arial" w:cs="Arial"/>
          <w:b/>
          <w:sz w:val="20"/>
          <w:szCs w:val="20"/>
        </w:rPr>
        <w:t xml:space="preserve">) zmienia dotychczasową politykę gospodarowania odpadami </w:t>
      </w:r>
      <w:r w:rsidR="00663B29">
        <w:rPr>
          <w:rFonts w:ascii="Arial" w:hAnsi="Arial" w:cs="Arial"/>
          <w:b/>
          <w:sz w:val="20"/>
          <w:szCs w:val="20"/>
        </w:rPr>
        <w:t xml:space="preserve">            </w:t>
      </w:r>
      <w:r w:rsidR="00AF317B" w:rsidRPr="000535E1">
        <w:rPr>
          <w:rFonts w:ascii="Arial" w:hAnsi="Arial" w:cs="Arial"/>
          <w:b/>
          <w:sz w:val="20"/>
          <w:szCs w:val="20"/>
        </w:rPr>
        <w:t xml:space="preserve">    </w:t>
      </w:r>
      <w:r w:rsidRPr="000535E1">
        <w:rPr>
          <w:rFonts w:ascii="Arial" w:hAnsi="Arial" w:cs="Arial"/>
          <w:b/>
          <w:sz w:val="20"/>
          <w:szCs w:val="20"/>
        </w:rPr>
        <w:t xml:space="preserve">w kraju, przenosząc odpowiedzialność w tym przedmiocie na jednostki samorządu terytorialnego. </w:t>
      </w:r>
      <w:r w:rsidR="00813638">
        <w:rPr>
          <w:rFonts w:ascii="Arial" w:hAnsi="Arial" w:cs="Arial"/>
          <w:b/>
          <w:sz w:val="20"/>
          <w:szCs w:val="20"/>
        </w:rPr>
        <w:t>Od 1 lipca 2013r. to G</w:t>
      </w:r>
      <w:r w:rsidR="00C8283B" w:rsidRPr="000535E1">
        <w:rPr>
          <w:rFonts w:ascii="Arial" w:hAnsi="Arial" w:cs="Arial"/>
          <w:b/>
          <w:sz w:val="20"/>
          <w:szCs w:val="20"/>
        </w:rPr>
        <w:t xml:space="preserve">mina będzie odpowiedzialna za zorganizowanie odbioru </w:t>
      </w:r>
      <w:r w:rsidR="00AF317B" w:rsidRPr="000535E1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C8283B" w:rsidRPr="000535E1">
        <w:rPr>
          <w:rFonts w:ascii="Arial" w:hAnsi="Arial" w:cs="Arial"/>
          <w:b/>
          <w:sz w:val="20"/>
          <w:szCs w:val="20"/>
        </w:rPr>
        <w:t>i zagospodarowanie odpadów komunalnych wytwarzanych w Państwa gospodarstwach domowych.  Mieszkańcy z kolei będą zobligowani do uiszczania stosownych opłat</w:t>
      </w:r>
      <w:r w:rsidR="00C47324" w:rsidRPr="000535E1">
        <w:rPr>
          <w:rFonts w:ascii="Arial" w:hAnsi="Arial" w:cs="Arial"/>
          <w:b/>
          <w:sz w:val="20"/>
          <w:szCs w:val="20"/>
        </w:rPr>
        <w:t>, które</w:t>
      </w:r>
      <w:r w:rsidR="00663B29">
        <w:rPr>
          <w:rFonts w:ascii="Arial" w:hAnsi="Arial" w:cs="Arial"/>
          <w:b/>
          <w:sz w:val="20"/>
          <w:szCs w:val="20"/>
        </w:rPr>
        <w:t xml:space="preserve">          </w:t>
      </w:r>
      <w:r w:rsidR="00C47324" w:rsidRPr="000535E1">
        <w:rPr>
          <w:rFonts w:ascii="Arial" w:hAnsi="Arial" w:cs="Arial"/>
          <w:b/>
          <w:sz w:val="20"/>
          <w:szCs w:val="20"/>
        </w:rPr>
        <w:t xml:space="preserve"> w pełni p</w:t>
      </w:r>
      <w:r w:rsidR="00B30BEE" w:rsidRPr="000535E1">
        <w:rPr>
          <w:rFonts w:ascii="Arial" w:hAnsi="Arial" w:cs="Arial"/>
          <w:b/>
          <w:sz w:val="20"/>
          <w:szCs w:val="20"/>
        </w:rPr>
        <w:t xml:space="preserve">owinny pokryć  koszty odbioru </w:t>
      </w:r>
      <w:r w:rsidR="00C47324" w:rsidRPr="000535E1">
        <w:rPr>
          <w:rFonts w:ascii="Arial" w:hAnsi="Arial" w:cs="Arial"/>
          <w:b/>
          <w:sz w:val="20"/>
          <w:szCs w:val="20"/>
        </w:rPr>
        <w:t xml:space="preserve">i zagospodarowania odpadów. </w:t>
      </w:r>
      <w:r w:rsidR="007D57AF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B30BEE" w:rsidRPr="000535E1">
        <w:rPr>
          <w:rFonts w:ascii="Arial" w:hAnsi="Arial" w:cs="Arial"/>
          <w:b/>
          <w:sz w:val="20"/>
          <w:szCs w:val="20"/>
        </w:rPr>
        <w:t>Rada Gminy</w:t>
      </w:r>
      <w:r w:rsidR="00813638">
        <w:rPr>
          <w:rFonts w:ascii="Arial" w:hAnsi="Arial" w:cs="Arial"/>
          <w:b/>
          <w:sz w:val="20"/>
          <w:szCs w:val="20"/>
        </w:rPr>
        <w:t xml:space="preserve"> w</w:t>
      </w:r>
      <w:r w:rsidR="00B30BEE" w:rsidRPr="000535E1">
        <w:rPr>
          <w:rFonts w:ascii="Arial" w:hAnsi="Arial" w:cs="Arial"/>
          <w:b/>
          <w:sz w:val="20"/>
          <w:szCs w:val="20"/>
        </w:rPr>
        <w:t xml:space="preserve"> Dzierzążni ustaliła</w:t>
      </w:r>
      <w:r w:rsidR="00C47324" w:rsidRPr="000535E1">
        <w:rPr>
          <w:rFonts w:ascii="Arial" w:hAnsi="Arial" w:cs="Arial"/>
          <w:b/>
          <w:sz w:val="20"/>
          <w:szCs w:val="20"/>
        </w:rPr>
        <w:t xml:space="preserve"> miesięczną stawkę opłaty za gospodarowanie odpadami komunalnymi od właścicieli nieruchomości, na której zamieszkują mieszkańcy w wysokości:</w:t>
      </w:r>
    </w:p>
    <w:p w:rsidR="00C47324" w:rsidRPr="000535E1" w:rsidRDefault="00C47324" w:rsidP="00C4732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0535E1">
        <w:rPr>
          <w:rFonts w:ascii="Arial" w:hAnsi="Arial" w:cs="Arial"/>
          <w:b/>
          <w:sz w:val="20"/>
          <w:szCs w:val="20"/>
        </w:rPr>
        <w:t>10</w:t>
      </w:r>
      <w:r w:rsidR="00813638">
        <w:rPr>
          <w:rFonts w:ascii="Arial" w:hAnsi="Arial" w:cs="Arial"/>
          <w:b/>
          <w:sz w:val="20"/>
          <w:szCs w:val="20"/>
        </w:rPr>
        <w:t xml:space="preserve"> </w:t>
      </w:r>
      <w:r w:rsidRPr="000535E1">
        <w:rPr>
          <w:rFonts w:ascii="Arial" w:hAnsi="Arial" w:cs="Arial"/>
          <w:b/>
          <w:sz w:val="20"/>
          <w:szCs w:val="20"/>
        </w:rPr>
        <w:t>zł od odpadów komunalnych niesegregowanych (zmieszanych)</w:t>
      </w:r>
    </w:p>
    <w:p w:rsidR="00C47324" w:rsidRPr="000535E1" w:rsidRDefault="00C47324" w:rsidP="004A04C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0535E1">
        <w:rPr>
          <w:rFonts w:ascii="Arial" w:hAnsi="Arial" w:cs="Arial"/>
          <w:b/>
          <w:sz w:val="20"/>
          <w:szCs w:val="20"/>
        </w:rPr>
        <w:t>8</w:t>
      </w:r>
      <w:r w:rsidR="00813638">
        <w:rPr>
          <w:rFonts w:ascii="Arial" w:hAnsi="Arial" w:cs="Arial"/>
          <w:b/>
          <w:sz w:val="20"/>
          <w:szCs w:val="20"/>
        </w:rPr>
        <w:t xml:space="preserve"> </w:t>
      </w:r>
      <w:r w:rsidRPr="000535E1">
        <w:rPr>
          <w:rFonts w:ascii="Arial" w:hAnsi="Arial" w:cs="Arial"/>
          <w:b/>
          <w:sz w:val="20"/>
          <w:szCs w:val="20"/>
        </w:rPr>
        <w:t>zł od odpadów zebranych w sposób selektywny</w:t>
      </w:r>
    </w:p>
    <w:p w:rsidR="00BD4025" w:rsidRPr="000535E1" w:rsidRDefault="00813638" w:rsidP="00C473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Wójt </w:t>
      </w:r>
      <w:r w:rsidR="004A04CD" w:rsidRPr="000535E1">
        <w:rPr>
          <w:rFonts w:ascii="Arial" w:hAnsi="Arial" w:cs="Arial"/>
          <w:b/>
          <w:sz w:val="20"/>
          <w:szCs w:val="20"/>
        </w:rPr>
        <w:t>Gmin</w:t>
      </w:r>
      <w:r>
        <w:rPr>
          <w:rFonts w:ascii="Arial" w:hAnsi="Arial" w:cs="Arial"/>
          <w:b/>
          <w:sz w:val="20"/>
          <w:szCs w:val="20"/>
        </w:rPr>
        <w:t>y</w:t>
      </w:r>
      <w:r w:rsidR="004A04CD" w:rsidRPr="000535E1">
        <w:rPr>
          <w:rFonts w:ascii="Arial" w:hAnsi="Arial" w:cs="Arial"/>
          <w:b/>
          <w:sz w:val="20"/>
          <w:szCs w:val="20"/>
        </w:rPr>
        <w:t xml:space="preserve"> Dzierzążnia w drodze prz</w:t>
      </w:r>
      <w:r>
        <w:rPr>
          <w:rFonts w:ascii="Arial" w:hAnsi="Arial" w:cs="Arial"/>
          <w:b/>
          <w:sz w:val="20"/>
          <w:szCs w:val="20"/>
        </w:rPr>
        <w:t>etargu nieograniczonego wyłonił</w:t>
      </w:r>
      <w:r w:rsidR="004A04CD" w:rsidRPr="000535E1">
        <w:rPr>
          <w:rFonts w:ascii="Arial" w:hAnsi="Arial" w:cs="Arial"/>
          <w:b/>
          <w:sz w:val="20"/>
          <w:szCs w:val="20"/>
        </w:rPr>
        <w:t xml:space="preserve"> firmę </w:t>
      </w:r>
      <w:r w:rsidR="00526D6D" w:rsidRPr="000535E1">
        <w:rPr>
          <w:rFonts w:ascii="Arial" w:hAnsi="Arial" w:cs="Arial"/>
          <w:b/>
          <w:sz w:val="20"/>
          <w:szCs w:val="20"/>
        </w:rPr>
        <w:t xml:space="preserve"> </w:t>
      </w:r>
      <w:r w:rsidRPr="000535E1">
        <w:rPr>
          <w:rFonts w:ascii="Arial" w:hAnsi="Arial" w:cs="Arial"/>
          <w:b/>
          <w:sz w:val="20"/>
          <w:szCs w:val="20"/>
        </w:rPr>
        <w:t xml:space="preserve">Przedsiębiorstwo Gospodarki Komunalnej Sp. z. o. o. 09-100 Płońsk,  </w:t>
      </w:r>
      <w:r>
        <w:rPr>
          <w:rFonts w:ascii="Arial" w:hAnsi="Arial" w:cs="Arial"/>
          <w:b/>
          <w:sz w:val="20"/>
          <w:szCs w:val="20"/>
        </w:rPr>
        <w:t xml:space="preserve">ul. Mickiewicza 4 </w:t>
      </w:r>
      <w:r w:rsidR="004A04CD" w:rsidRPr="000535E1">
        <w:rPr>
          <w:rFonts w:ascii="Arial" w:hAnsi="Arial" w:cs="Arial"/>
          <w:b/>
          <w:sz w:val="20"/>
          <w:szCs w:val="20"/>
        </w:rPr>
        <w:t>w celu odbierania</w:t>
      </w:r>
      <w:r w:rsidR="00C167DD" w:rsidRPr="000535E1">
        <w:rPr>
          <w:rFonts w:ascii="Arial" w:hAnsi="Arial" w:cs="Arial"/>
          <w:b/>
          <w:sz w:val="20"/>
          <w:szCs w:val="20"/>
        </w:rPr>
        <w:t xml:space="preserve"> </w:t>
      </w:r>
      <w:r w:rsidR="00663B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663B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 w:rsidR="00C267C2" w:rsidRPr="000535E1">
        <w:rPr>
          <w:rFonts w:ascii="Arial" w:hAnsi="Arial" w:cs="Arial"/>
          <w:b/>
          <w:sz w:val="20"/>
          <w:szCs w:val="20"/>
        </w:rPr>
        <w:t xml:space="preserve"> </w:t>
      </w:r>
      <w:r w:rsidR="004A04CD" w:rsidRPr="000535E1">
        <w:rPr>
          <w:rFonts w:ascii="Arial" w:hAnsi="Arial" w:cs="Arial"/>
          <w:b/>
          <w:sz w:val="20"/>
          <w:szCs w:val="20"/>
        </w:rPr>
        <w:t>zagospodarowania odpadów komunalnych z terenu Gminy</w:t>
      </w:r>
      <w:r>
        <w:rPr>
          <w:rFonts w:ascii="Arial" w:hAnsi="Arial" w:cs="Arial"/>
          <w:b/>
          <w:sz w:val="20"/>
          <w:szCs w:val="20"/>
        </w:rPr>
        <w:t>.</w:t>
      </w:r>
    </w:p>
    <w:p w:rsidR="00BD4025" w:rsidRPr="000535E1" w:rsidRDefault="00BD4025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Odbieranie odpadów komunalnych z nieruchomości</w:t>
      </w:r>
      <w:r w:rsidR="004A04CD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="00813638">
        <w:rPr>
          <w:rFonts w:ascii="Arial" w:hAnsi="Arial" w:cs="Arial"/>
          <w:b/>
          <w:color w:val="000000"/>
          <w:sz w:val="20"/>
          <w:szCs w:val="20"/>
          <w:lang w:eastAsia="ar-SA"/>
        </w:rPr>
        <w:t>odbywać się będzie</w:t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, na których zamieszkują mieszkańcy na stałe w zabudowie zagrodowej rolniczej, je</w:t>
      </w:r>
      <w:r w:rsidR="00813638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dnorodzinnej lub </w:t>
      </w:r>
      <w:proofErr w:type="spellStart"/>
      <w:r w:rsidR="00813638">
        <w:rPr>
          <w:rFonts w:ascii="Arial" w:hAnsi="Arial" w:cs="Arial"/>
          <w:b/>
          <w:color w:val="000000"/>
          <w:sz w:val="20"/>
          <w:szCs w:val="20"/>
          <w:lang w:eastAsia="ar-SA"/>
        </w:rPr>
        <w:t>wielolokalowej</w:t>
      </w:r>
      <w:proofErr w:type="spellEnd"/>
      <w:r w:rsidR="00813638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z podziałem na:</w:t>
      </w:r>
    </w:p>
    <w:p w:rsidR="00BD4025" w:rsidRPr="000535E1" w:rsidRDefault="00BD4025" w:rsidP="00BD4025">
      <w:pPr>
        <w:widowControl w:val="0"/>
        <w:numPr>
          <w:ilvl w:val="0"/>
          <w:numId w:val="5"/>
        </w:numPr>
        <w:suppressAutoHyphens/>
        <w:spacing w:after="0" w:line="360" w:lineRule="auto"/>
        <w:ind w:left="108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odbieranie odpadów komunalnych niesegregowanych (zmieszanych), </w:t>
      </w:r>
    </w:p>
    <w:p w:rsidR="00BD4025" w:rsidRPr="00813638" w:rsidRDefault="00BD4025" w:rsidP="00BD4025">
      <w:pPr>
        <w:widowControl w:val="0"/>
        <w:numPr>
          <w:ilvl w:val="0"/>
          <w:numId w:val="5"/>
        </w:numPr>
        <w:suppressAutoHyphens/>
        <w:spacing w:after="0" w:line="360" w:lineRule="auto"/>
        <w:ind w:left="108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813638">
        <w:rPr>
          <w:rFonts w:ascii="Arial" w:hAnsi="Arial" w:cs="Arial"/>
          <w:b/>
          <w:color w:val="000000"/>
          <w:sz w:val="20"/>
          <w:szCs w:val="20"/>
          <w:lang w:eastAsia="ar-SA"/>
        </w:rPr>
        <w:t>odbieranie odpadó</w:t>
      </w:r>
      <w:r w:rsidR="00813638" w:rsidRPr="00813638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w </w:t>
      </w:r>
      <w:r w:rsidRPr="00813638">
        <w:rPr>
          <w:rFonts w:ascii="Arial" w:hAnsi="Arial" w:cs="Arial"/>
          <w:b/>
          <w:color w:val="000000"/>
          <w:sz w:val="20"/>
          <w:szCs w:val="20"/>
          <w:lang w:eastAsia="ar-SA"/>
        </w:rPr>
        <w:t>segregowanych.</w:t>
      </w:r>
    </w:p>
    <w:p w:rsidR="003879F9" w:rsidRPr="000535E1" w:rsidRDefault="003879F9" w:rsidP="003879F9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Przedsiębiorstwo wyposaży nieruchomość w pojemniki na odpady niesegregowane (zamieszane) oraz dostarczy worki do selektywnej zbiórki;</w:t>
      </w:r>
    </w:p>
    <w:p w:rsidR="003879F9" w:rsidRPr="000535E1" w:rsidRDefault="003879F9" w:rsidP="003879F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Odbiór </w:t>
      </w:r>
      <w:r w:rsidR="00813638">
        <w:rPr>
          <w:rFonts w:ascii="Arial" w:hAnsi="Arial" w:cs="Arial"/>
          <w:b/>
          <w:color w:val="000000"/>
          <w:sz w:val="20"/>
          <w:szCs w:val="20"/>
          <w:lang w:eastAsia="ar-SA"/>
        </w:rPr>
        <w:t>odpadów segregowanych (selektywnych) odbywać się będzie poprzez selekcję w worki:</w:t>
      </w:r>
    </w:p>
    <w:p w:rsidR="003879F9" w:rsidRPr="000535E1" w:rsidRDefault="003879F9" w:rsidP="003879F9">
      <w:pPr>
        <w:widowControl w:val="0"/>
        <w:numPr>
          <w:ilvl w:val="1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highlight w:val="yellow"/>
          <w:lang w:eastAsia="ar-SA"/>
        </w:rPr>
        <w:t>żółty</w:t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– na odpady z tworzyw sztucznych, metali, opakowań </w:t>
      </w:r>
      <w:proofErr w:type="spellStart"/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wielomateriałowych</w:t>
      </w:r>
      <w:proofErr w:type="spellEnd"/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, papieru i tektury,</w:t>
      </w:r>
    </w:p>
    <w:p w:rsidR="003879F9" w:rsidRPr="000535E1" w:rsidRDefault="003879F9" w:rsidP="003879F9">
      <w:pPr>
        <w:widowControl w:val="0"/>
        <w:numPr>
          <w:ilvl w:val="1"/>
          <w:numId w:val="3"/>
        </w:numPr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highlight w:val="green"/>
          <w:lang w:eastAsia="ar-SA"/>
        </w:rPr>
        <w:t>zielony</w:t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–  na odpady ze szkła.</w:t>
      </w:r>
    </w:p>
    <w:p w:rsidR="007C6A1A" w:rsidRDefault="00FC47A4" w:rsidP="00FC47A4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Pojemniki i worki z odpadami powinny zostać wystawione do godziny 7</w:t>
      </w:r>
      <w:r w:rsidRPr="000535E1">
        <w:rPr>
          <w:rFonts w:ascii="Arial" w:hAnsi="Arial" w:cs="Arial"/>
          <w:b/>
          <w:color w:val="000000"/>
          <w:sz w:val="20"/>
          <w:szCs w:val="20"/>
          <w:vertAlign w:val="superscript"/>
          <w:lang w:eastAsia="ar-SA"/>
        </w:rPr>
        <w:t>00</w:t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w dniu wyznaczonym </w:t>
      </w:r>
    </w:p>
    <w:p w:rsidR="007C6A1A" w:rsidRDefault="007C6A1A" w:rsidP="00FC47A4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FC47A4" w:rsidRPr="000535E1" w:rsidRDefault="00FC47A4" w:rsidP="00FC47A4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 xml:space="preserve">w harmonogramie do drogi publicznej, wtedy, gdy odległość posesji od tej drogi jest mniejsza bądź równa </w:t>
      </w:r>
      <w:smartTag w:uri="urn:schemas-microsoft-com:office:smarttags" w:element="metricconverter">
        <w:smartTagPr>
          <w:attr w:name="ProductID" w:val="100 m"/>
        </w:smartTagPr>
        <w:r w:rsidRPr="000535E1">
          <w:rPr>
            <w:rFonts w:ascii="Arial" w:hAnsi="Arial" w:cs="Arial"/>
            <w:b/>
            <w:color w:val="000000"/>
            <w:sz w:val="20"/>
            <w:szCs w:val="20"/>
            <w:lang w:eastAsia="ar-SA"/>
          </w:rPr>
          <w:t>100 m</w:t>
        </w:r>
      </w:smartTag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. </w:t>
      </w:r>
      <w:r w:rsidR="000163C3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Jeśli odległość od drogi publicznej </w:t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jest większa niż </w:t>
      </w:r>
      <w:smartTag w:uri="urn:schemas-microsoft-com:office:smarttags" w:element="metricconverter">
        <w:smartTagPr>
          <w:attr w:name="ProductID" w:val="100 m"/>
        </w:smartTagPr>
        <w:r w:rsidRPr="000535E1">
          <w:rPr>
            <w:rFonts w:ascii="Arial" w:hAnsi="Arial" w:cs="Arial"/>
            <w:b/>
            <w:color w:val="000000"/>
            <w:sz w:val="20"/>
            <w:szCs w:val="20"/>
            <w:lang w:eastAsia="ar-SA"/>
          </w:rPr>
          <w:t>100 m</w:t>
        </w:r>
      </w:smartTag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odpady zostaną odebrane sprzed posesji.</w:t>
      </w:r>
    </w:p>
    <w:p w:rsidR="00FC47A4" w:rsidRPr="000535E1" w:rsidRDefault="005B7AA0" w:rsidP="00FC47A4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Odbiór odpadów będzie odbywać się zgodnie z harmonogramem ustalonym przez przedsiębiorcę</w:t>
      </w:r>
      <w:r w:rsidR="00AF317B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i zaakceptowanym przez Gminę.</w:t>
      </w:r>
    </w:p>
    <w:p w:rsidR="00BD4025" w:rsidRPr="000535E1" w:rsidRDefault="005B7AA0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Przedsiębiorstwo</w:t>
      </w:r>
      <w:r w:rsidR="000163C3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Gospodarki Komunalnej Sp. z. o. o. w Płońsku ul. Mickiewicza 4</w:t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="004A04CD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będzie prowadzić</w:t>
      </w:r>
      <w:r w:rsidR="00BD4025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Mobiln</w:t>
      </w:r>
      <w:r w:rsidR="004A04CD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y</w:t>
      </w:r>
      <w:r w:rsidR="00BD4025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Punkt</w:t>
      </w:r>
      <w:r w:rsidR="004A04CD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="00BD4025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Selektywnego Zbierania Odpadów Komunalnych</w:t>
      </w:r>
      <w:r w:rsidR="00614238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(MPSZOK)</w:t>
      </w:r>
      <w:r w:rsidR="00BD4025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,</w:t>
      </w:r>
      <w:r w:rsidR="00AF317B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  </w:t>
      </w:r>
      <w:r w:rsidR="000163C3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       </w:t>
      </w:r>
      <w:r w:rsidR="00AF317B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</w:t>
      </w:r>
      <w:r w:rsidR="00BD4025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w którym będą zbierane następujące rodzaje odpadów: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meble i inne odpady wielkogabarytowe,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zużyty sprzęt elektryczny i elektroniczny,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zużyte opony,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zużyte baterie i akumulatory,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odpady budowlane i rozbiórkowe,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przeterminowane leki,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resztki farb, lakierów, klejów, żywic, środków do konserwacji</w:t>
      </w:r>
      <w:r w:rsidR="00332F43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</w:t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i ochrony drewna oraz opakowania po nich,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rozpuszczalniki, środki czyszczące, substancje do wywabiania plam</w:t>
      </w:r>
      <w:r w:rsidR="00332F43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</w:t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i opakowania po nich,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zbiorniki po aerozolach, pozostałości po domowych środkach dezynfekcji </w:t>
      </w:r>
      <w:r w:rsidR="00663B29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               </w:t>
      </w:r>
      <w:r w:rsidR="00AF317B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dezynsekcji oraz </w:t>
      </w:r>
      <w:r w:rsidR="00AF317B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</w:t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opakowań po nich,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lampy fluorescencyjne i inne odpady zawierające rtęć, w tym świetlówki, termometry, przełączniki,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baterie i akumulatory,</w:t>
      </w:r>
    </w:p>
    <w:p w:rsidR="00BD4025" w:rsidRPr="000535E1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zużyte kartridże i tonery,</w:t>
      </w:r>
    </w:p>
    <w:p w:rsidR="00BD4025" w:rsidRDefault="00BD4025" w:rsidP="00BD4025">
      <w:pPr>
        <w:widowControl w:val="0"/>
        <w:numPr>
          <w:ilvl w:val="0"/>
          <w:numId w:val="3"/>
        </w:numPr>
        <w:tabs>
          <w:tab w:val="clear" w:pos="1410"/>
          <w:tab w:val="num" w:pos="1080"/>
        </w:tabs>
        <w:suppressAutoHyphens/>
        <w:spacing w:after="0" w:line="360" w:lineRule="auto"/>
        <w:ind w:left="1080" w:hanging="36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przepracowane oleje. </w:t>
      </w:r>
    </w:p>
    <w:p w:rsidR="00993CCC" w:rsidRPr="000535E1" w:rsidRDefault="000C0001" w:rsidP="00993CCC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W</w:t>
      </w:r>
      <w:r w:rsidR="00993CCC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yżej wymienione odpady należy dostarczyć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na własny koszt do najbliższego Mobilnego Punku Odbioru Odpadów (MPSZOK).</w:t>
      </w:r>
    </w:p>
    <w:p w:rsidR="003879F9" w:rsidRPr="000535E1" w:rsidRDefault="003879F9" w:rsidP="003879F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Lokalizacja punktów zbiórki (postoju MPSZOK): </w:t>
      </w:r>
    </w:p>
    <w:p w:rsidR="003879F9" w:rsidRPr="00993CCC" w:rsidRDefault="003879F9" w:rsidP="00993CC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93CCC">
        <w:rPr>
          <w:rFonts w:ascii="Arial" w:hAnsi="Arial" w:cs="Arial"/>
          <w:b/>
          <w:color w:val="000000"/>
          <w:sz w:val="20"/>
          <w:szCs w:val="20"/>
          <w:lang w:eastAsia="ar-SA"/>
        </w:rPr>
        <w:t>Dzierzążnia, działka nr 7 (po byłej weterynarii),</w:t>
      </w:r>
    </w:p>
    <w:p w:rsidR="003879F9" w:rsidRPr="000535E1" w:rsidRDefault="003879F9" w:rsidP="003879F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Remiza Nowe Sarnowo</w:t>
      </w:r>
    </w:p>
    <w:p w:rsidR="003879F9" w:rsidRPr="000535E1" w:rsidRDefault="003879F9" w:rsidP="003879F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Remiza Starczewo,</w:t>
      </w:r>
    </w:p>
    <w:p w:rsidR="003879F9" w:rsidRPr="000535E1" w:rsidRDefault="003879F9" w:rsidP="003879F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Nowe Kucice, działka nr  169/15 (po byłym SKR)</w:t>
      </w:r>
    </w:p>
    <w:p w:rsidR="003879F9" w:rsidRPr="000535E1" w:rsidRDefault="003879F9" w:rsidP="003879F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Remiza  Kadłubowo.</w:t>
      </w:r>
    </w:p>
    <w:p w:rsidR="003879F9" w:rsidRDefault="003879F9" w:rsidP="003879F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Czas zbiórki (postoju MPSZOK) w jednej lokalizacji w danym dniu harmonogramu -   2 godziny.</w:t>
      </w:r>
    </w:p>
    <w:p w:rsidR="000163C3" w:rsidRPr="000535E1" w:rsidRDefault="000163C3" w:rsidP="000163C3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Częstotliwość odbioru odpadów w formie zbiórki objazdowej – </w:t>
      </w:r>
      <w:r w:rsidRPr="000535E1">
        <w:rPr>
          <w:rFonts w:ascii="Arial" w:hAnsi="Arial" w:cs="Arial"/>
          <w:b/>
          <w:color w:val="000000"/>
          <w:sz w:val="20"/>
          <w:szCs w:val="20"/>
          <w:u w:val="single"/>
          <w:lang w:eastAsia="ar-SA"/>
        </w:rPr>
        <w:t>dwa razy do roku w dniach ustalonych w harmonogramie.</w:t>
      </w:r>
    </w:p>
    <w:p w:rsidR="000163C3" w:rsidRPr="000535E1" w:rsidRDefault="000163C3" w:rsidP="003879F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610F83" w:rsidRDefault="00C2368A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  <w:t>Wójt Gminy Dzierzążnia</w:t>
      </w:r>
    </w:p>
    <w:p w:rsidR="00C2368A" w:rsidRPr="000535E1" w:rsidRDefault="00AF317B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ab/>
      </w:r>
      <w:r w:rsidR="00C2368A" w:rsidRPr="000535E1">
        <w:rPr>
          <w:rFonts w:ascii="Arial" w:hAnsi="Arial" w:cs="Arial"/>
          <w:b/>
          <w:color w:val="000000"/>
          <w:sz w:val="20"/>
          <w:szCs w:val="20"/>
          <w:lang w:eastAsia="ar-SA"/>
        </w:rPr>
        <w:t>mgr inż. Mirosław Opolski</w:t>
      </w:r>
    </w:p>
    <w:p w:rsidR="00C2368A" w:rsidRPr="000535E1" w:rsidRDefault="00C2368A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5804EC" w:rsidRPr="000535E1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5804EC" w:rsidRPr="000535E1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5804EC" w:rsidRPr="00AF317B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Tahoma" w:hAnsi="Tahoma" w:cs="Tahoma"/>
          <w:color w:val="000000"/>
          <w:sz w:val="28"/>
          <w:szCs w:val="28"/>
          <w:lang w:eastAsia="ar-SA"/>
        </w:rPr>
      </w:pPr>
    </w:p>
    <w:p w:rsidR="005804EC" w:rsidRPr="00AF317B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5804EC" w:rsidRP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b/>
          <w:color w:val="000000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p w:rsidR="005804EC" w:rsidRDefault="005804EC" w:rsidP="00BD4025">
      <w:pPr>
        <w:widowControl w:val="0"/>
        <w:tabs>
          <w:tab w:val="num" w:pos="720"/>
          <w:tab w:val="num" w:pos="1800"/>
        </w:tabs>
        <w:suppressAutoHyphens/>
        <w:spacing w:after="0" w:line="360" w:lineRule="auto"/>
        <w:jc w:val="both"/>
        <w:rPr>
          <w:rFonts w:ascii="Arial" w:hAnsi="Arial" w:cs="Arial"/>
          <w:color w:val="000000"/>
          <w:lang w:eastAsia="ar-SA"/>
        </w:rPr>
      </w:pPr>
    </w:p>
    <w:sectPr w:rsidR="005804EC" w:rsidSect="009F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BD" w:rsidRDefault="007F19BD" w:rsidP="007C6A1A">
      <w:pPr>
        <w:spacing w:after="0" w:line="240" w:lineRule="auto"/>
      </w:pPr>
      <w:r>
        <w:separator/>
      </w:r>
    </w:p>
  </w:endnote>
  <w:endnote w:type="continuationSeparator" w:id="0">
    <w:p w:rsidR="007F19BD" w:rsidRDefault="007F19BD" w:rsidP="007C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BD" w:rsidRDefault="007F19BD" w:rsidP="007C6A1A">
      <w:pPr>
        <w:spacing w:after="0" w:line="240" w:lineRule="auto"/>
      </w:pPr>
      <w:r>
        <w:separator/>
      </w:r>
    </w:p>
  </w:footnote>
  <w:footnote w:type="continuationSeparator" w:id="0">
    <w:p w:rsidR="007F19BD" w:rsidRDefault="007F19BD" w:rsidP="007C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E18"/>
    <w:multiLevelType w:val="hybridMultilevel"/>
    <w:tmpl w:val="4D2CEA92"/>
    <w:lvl w:ilvl="0" w:tplc="383A56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10A8"/>
    <w:multiLevelType w:val="hybridMultilevel"/>
    <w:tmpl w:val="48B482F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ACB50BB"/>
    <w:multiLevelType w:val="multilevel"/>
    <w:tmpl w:val="A3A8D6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E5F0DF6"/>
    <w:multiLevelType w:val="hybridMultilevel"/>
    <w:tmpl w:val="2D0A33CA"/>
    <w:lvl w:ilvl="0" w:tplc="5E6CC6B2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91116"/>
    <w:multiLevelType w:val="hybridMultilevel"/>
    <w:tmpl w:val="4524DB54"/>
    <w:lvl w:ilvl="0" w:tplc="D04ED920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E10FD5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E54E6E68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C93018E"/>
    <w:multiLevelType w:val="multilevel"/>
    <w:tmpl w:val="0CF6AB5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96C7B6B"/>
    <w:multiLevelType w:val="multilevel"/>
    <w:tmpl w:val="3A54336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8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Zero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380"/>
    <w:rsid w:val="00001E0A"/>
    <w:rsid w:val="000163C3"/>
    <w:rsid w:val="00051FF2"/>
    <w:rsid w:val="000535E1"/>
    <w:rsid w:val="000C0001"/>
    <w:rsid w:val="000F19BC"/>
    <w:rsid w:val="0026185A"/>
    <w:rsid w:val="0028596F"/>
    <w:rsid w:val="00332F43"/>
    <w:rsid w:val="0035776B"/>
    <w:rsid w:val="003879F9"/>
    <w:rsid w:val="003F7CC3"/>
    <w:rsid w:val="00404E27"/>
    <w:rsid w:val="00494E78"/>
    <w:rsid w:val="004A04CD"/>
    <w:rsid w:val="004C2386"/>
    <w:rsid w:val="004C5E37"/>
    <w:rsid w:val="004F3241"/>
    <w:rsid w:val="004F6C70"/>
    <w:rsid w:val="00504FC6"/>
    <w:rsid w:val="00526D6D"/>
    <w:rsid w:val="00571CF6"/>
    <w:rsid w:val="005804EC"/>
    <w:rsid w:val="005B7AA0"/>
    <w:rsid w:val="00610F83"/>
    <w:rsid w:val="00614238"/>
    <w:rsid w:val="00663B29"/>
    <w:rsid w:val="00676E35"/>
    <w:rsid w:val="00725E5D"/>
    <w:rsid w:val="007C6A1A"/>
    <w:rsid w:val="007D57AF"/>
    <w:rsid w:val="007F19BD"/>
    <w:rsid w:val="00813638"/>
    <w:rsid w:val="00825972"/>
    <w:rsid w:val="00934443"/>
    <w:rsid w:val="00945380"/>
    <w:rsid w:val="009915E5"/>
    <w:rsid w:val="00993CCC"/>
    <w:rsid w:val="00996714"/>
    <w:rsid w:val="009C1C98"/>
    <w:rsid w:val="009F5BE4"/>
    <w:rsid w:val="00A45C08"/>
    <w:rsid w:val="00AA134C"/>
    <w:rsid w:val="00AF317B"/>
    <w:rsid w:val="00B30BEE"/>
    <w:rsid w:val="00B4351C"/>
    <w:rsid w:val="00BC711B"/>
    <w:rsid w:val="00BD4025"/>
    <w:rsid w:val="00C167DD"/>
    <w:rsid w:val="00C2368A"/>
    <w:rsid w:val="00C267C2"/>
    <w:rsid w:val="00C47324"/>
    <w:rsid w:val="00C8283B"/>
    <w:rsid w:val="00D64C21"/>
    <w:rsid w:val="00E85672"/>
    <w:rsid w:val="00E9295A"/>
    <w:rsid w:val="00F71194"/>
    <w:rsid w:val="00FC23F2"/>
    <w:rsid w:val="00FC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73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A1A"/>
  </w:style>
  <w:style w:type="paragraph" w:styleId="Stopka">
    <w:name w:val="footer"/>
    <w:basedOn w:val="Normalny"/>
    <w:link w:val="StopkaZnak"/>
    <w:uiPriority w:val="99"/>
    <w:semiHidden/>
    <w:unhideWhenUsed/>
    <w:rsid w:val="007C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42</cp:revision>
  <cp:lastPrinted>2013-06-06T08:05:00Z</cp:lastPrinted>
  <dcterms:created xsi:type="dcterms:W3CDTF">2013-01-21T09:03:00Z</dcterms:created>
  <dcterms:modified xsi:type="dcterms:W3CDTF">2013-06-06T08:06:00Z</dcterms:modified>
</cp:coreProperties>
</file>