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44" w:rsidRDefault="00340444" w:rsidP="005B2CEC">
      <w:pPr>
        <w:spacing w:after="0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58671299" wp14:editId="05415792">
            <wp:simplePos x="0" y="0"/>
            <wp:positionH relativeFrom="margin">
              <wp:posOffset>1714500</wp:posOffset>
            </wp:positionH>
            <wp:positionV relativeFrom="margin">
              <wp:posOffset>1905</wp:posOffset>
            </wp:positionV>
            <wp:extent cx="3117850" cy="1819275"/>
            <wp:effectExtent l="0" t="0" r="635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icjatywa_mieszkanc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DA" w:rsidRDefault="007545DA" w:rsidP="00340444">
      <w:pPr>
        <w:spacing w:after="0"/>
        <w:jc w:val="center"/>
        <w:rPr>
          <w:b/>
          <w:sz w:val="32"/>
        </w:rPr>
      </w:pPr>
    </w:p>
    <w:p w:rsidR="007545DA" w:rsidRDefault="007545DA" w:rsidP="00340444">
      <w:pPr>
        <w:spacing w:after="0"/>
        <w:jc w:val="center"/>
        <w:rPr>
          <w:b/>
          <w:sz w:val="32"/>
        </w:rPr>
      </w:pPr>
    </w:p>
    <w:p w:rsidR="007545DA" w:rsidRDefault="007545DA" w:rsidP="00340444">
      <w:pPr>
        <w:spacing w:after="0"/>
        <w:jc w:val="center"/>
        <w:rPr>
          <w:b/>
          <w:sz w:val="32"/>
        </w:rPr>
      </w:pPr>
    </w:p>
    <w:p w:rsidR="007545DA" w:rsidRDefault="007545DA" w:rsidP="00340444">
      <w:pPr>
        <w:spacing w:after="0"/>
        <w:jc w:val="center"/>
        <w:rPr>
          <w:b/>
          <w:sz w:val="32"/>
        </w:rPr>
      </w:pPr>
    </w:p>
    <w:p w:rsidR="007545DA" w:rsidRDefault="007545DA" w:rsidP="00340444">
      <w:pPr>
        <w:spacing w:after="0"/>
        <w:jc w:val="center"/>
        <w:rPr>
          <w:b/>
          <w:sz w:val="32"/>
        </w:rPr>
      </w:pPr>
    </w:p>
    <w:p w:rsidR="00E16EC8" w:rsidRPr="00CA21E6" w:rsidRDefault="00E16EC8" w:rsidP="00340444">
      <w:pPr>
        <w:spacing w:after="0"/>
        <w:jc w:val="center"/>
        <w:rPr>
          <w:rFonts w:ascii="Arial" w:hAnsi="Arial" w:cs="Arial"/>
          <w:b/>
          <w:sz w:val="32"/>
        </w:rPr>
      </w:pPr>
    </w:p>
    <w:p w:rsidR="00017179" w:rsidRPr="00CA21E6" w:rsidRDefault="00017179" w:rsidP="00CA21E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A21E6">
        <w:rPr>
          <w:rFonts w:ascii="Arial" w:hAnsi="Arial" w:cs="Arial"/>
          <w:b/>
          <w:sz w:val="32"/>
        </w:rPr>
        <w:t>Wójt Gminy Dzierzążnia</w:t>
      </w:r>
    </w:p>
    <w:p w:rsidR="00017179" w:rsidRPr="00CA21E6" w:rsidRDefault="00017179" w:rsidP="00CA21E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A21E6">
        <w:rPr>
          <w:rFonts w:ascii="Arial" w:hAnsi="Arial" w:cs="Arial"/>
          <w:b/>
          <w:sz w:val="32"/>
        </w:rPr>
        <w:t>Adam Sobiecki</w:t>
      </w:r>
    </w:p>
    <w:p w:rsidR="007545DA" w:rsidRPr="00CA21E6" w:rsidRDefault="00017179" w:rsidP="00CA21E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A21E6">
        <w:rPr>
          <w:rFonts w:ascii="Arial" w:hAnsi="Arial" w:cs="Arial"/>
          <w:b/>
          <w:sz w:val="32"/>
        </w:rPr>
        <w:t xml:space="preserve">oraz Mazowiecki Ośrodek Wsparcia Ekonomii Społecznej </w:t>
      </w:r>
    </w:p>
    <w:p w:rsidR="00017179" w:rsidRPr="00CA21E6" w:rsidRDefault="00017179" w:rsidP="00CA21E6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CA21E6">
        <w:rPr>
          <w:rFonts w:ascii="Arial" w:hAnsi="Arial" w:cs="Arial"/>
          <w:sz w:val="28"/>
        </w:rPr>
        <w:t>zapraszają na szkolenia pt.</w:t>
      </w:r>
    </w:p>
    <w:p w:rsidR="00844F1D" w:rsidRPr="00CA21E6" w:rsidRDefault="00017179" w:rsidP="00CA21E6">
      <w:pPr>
        <w:spacing w:after="0" w:line="240" w:lineRule="auto"/>
        <w:jc w:val="center"/>
        <w:rPr>
          <w:rFonts w:ascii="Arial" w:hAnsi="Arial" w:cs="Arial"/>
          <w:b/>
          <w:sz w:val="56"/>
        </w:rPr>
      </w:pPr>
      <w:r w:rsidRPr="00CA21E6">
        <w:rPr>
          <w:rFonts w:ascii="Arial" w:hAnsi="Arial" w:cs="Arial"/>
          <w:b/>
          <w:sz w:val="56"/>
          <w:highlight w:val="yellow"/>
        </w:rPr>
        <w:t>Jak p</w:t>
      </w:r>
      <w:r w:rsidR="005B2CEC" w:rsidRPr="00CA21E6">
        <w:rPr>
          <w:rFonts w:ascii="Arial" w:hAnsi="Arial" w:cs="Arial"/>
          <w:b/>
          <w:sz w:val="56"/>
          <w:highlight w:val="yellow"/>
        </w:rPr>
        <w:t>ozyska</w:t>
      </w:r>
      <w:r w:rsidRPr="00CA21E6">
        <w:rPr>
          <w:rFonts w:ascii="Arial" w:hAnsi="Arial" w:cs="Arial"/>
          <w:b/>
          <w:sz w:val="56"/>
          <w:highlight w:val="yellow"/>
        </w:rPr>
        <w:t>ć</w:t>
      </w:r>
      <w:r w:rsidR="005B2CEC" w:rsidRPr="00CA21E6">
        <w:rPr>
          <w:rFonts w:ascii="Arial" w:hAnsi="Arial" w:cs="Arial"/>
          <w:b/>
          <w:sz w:val="56"/>
          <w:highlight w:val="yellow"/>
        </w:rPr>
        <w:t xml:space="preserve"> 5000 zł</w:t>
      </w:r>
      <w:r w:rsidRPr="00CA21E6">
        <w:rPr>
          <w:rFonts w:ascii="Arial" w:hAnsi="Arial" w:cs="Arial"/>
          <w:b/>
          <w:sz w:val="56"/>
          <w:highlight w:val="yellow"/>
        </w:rPr>
        <w:t xml:space="preserve"> </w:t>
      </w:r>
      <w:r w:rsidR="005B2CEC" w:rsidRPr="00CA21E6">
        <w:rPr>
          <w:rFonts w:ascii="Arial" w:hAnsi="Arial" w:cs="Arial"/>
          <w:b/>
          <w:sz w:val="56"/>
          <w:highlight w:val="yellow"/>
        </w:rPr>
        <w:t>na lokalną inicjatywę społeczną</w:t>
      </w:r>
      <w:r w:rsidRPr="00CA21E6">
        <w:rPr>
          <w:rFonts w:ascii="Arial" w:hAnsi="Arial" w:cs="Arial"/>
          <w:b/>
          <w:sz w:val="56"/>
          <w:highlight w:val="yellow"/>
        </w:rPr>
        <w:t>?</w:t>
      </w:r>
    </w:p>
    <w:p w:rsidR="005B2CEC" w:rsidRPr="00CA21E6" w:rsidRDefault="005B2CEC" w:rsidP="005B2CEC">
      <w:pPr>
        <w:spacing w:after="0"/>
        <w:rPr>
          <w:rFonts w:ascii="Arial" w:hAnsi="Arial" w:cs="Arial"/>
          <w:sz w:val="14"/>
        </w:rPr>
      </w:pPr>
    </w:p>
    <w:p w:rsidR="005B2CEC" w:rsidRPr="00CA21E6" w:rsidRDefault="00017179" w:rsidP="00CA21E6">
      <w:pPr>
        <w:spacing w:after="0" w:line="240" w:lineRule="auto"/>
        <w:jc w:val="both"/>
        <w:rPr>
          <w:rFonts w:ascii="Arial" w:hAnsi="Arial" w:cs="Arial"/>
        </w:rPr>
      </w:pPr>
      <w:r w:rsidRPr="00CA21E6">
        <w:rPr>
          <w:rFonts w:ascii="Arial" w:hAnsi="Arial" w:cs="Arial"/>
        </w:rPr>
        <w:t xml:space="preserve">Celem szkolenia jest przedstawienie zasad udziału w konkursie </w:t>
      </w:r>
      <w:r w:rsidR="005B2CEC" w:rsidRPr="00CA21E6">
        <w:rPr>
          <w:rFonts w:ascii="Arial" w:hAnsi="Arial" w:cs="Arial"/>
        </w:rPr>
        <w:t>FIO Mazowsze Lokalnie. W ramach konkursu, który startuje 2</w:t>
      </w:r>
      <w:r w:rsidR="00A40783" w:rsidRPr="00CA21E6">
        <w:rPr>
          <w:rFonts w:ascii="Arial" w:hAnsi="Arial" w:cs="Arial"/>
        </w:rPr>
        <w:t>5</w:t>
      </w:r>
      <w:r w:rsidR="005B2CEC" w:rsidRPr="00CA21E6">
        <w:rPr>
          <w:rFonts w:ascii="Arial" w:hAnsi="Arial" w:cs="Arial"/>
        </w:rPr>
        <w:t xml:space="preserve"> lutego organizacje pozarządowe, grupy nieformalne, lokalni liderzy mogą pozyskać dotację w wysokości 5000 zł na własną lokalna inicjatywę społeczną.</w:t>
      </w:r>
    </w:p>
    <w:p w:rsidR="005B2CEC" w:rsidRPr="00CA21E6" w:rsidRDefault="005B2CEC" w:rsidP="00CA21E6">
      <w:pPr>
        <w:spacing w:after="0" w:line="240" w:lineRule="auto"/>
        <w:rPr>
          <w:rFonts w:ascii="Arial" w:hAnsi="Arial" w:cs="Arial"/>
          <w:sz w:val="6"/>
        </w:rPr>
      </w:pPr>
    </w:p>
    <w:p w:rsidR="005B2CEC" w:rsidRPr="00CA21E6" w:rsidRDefault="005B2CEC" w:rsidP="00CA21E6">
      <w:p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  <w:b/>
        </w:rPr>
        <w:t>Realizacja własnej inicjatywy</w:t>
      </w:r>
      <w:r w:rsidRPr="00CA21E6">
        <w:rPr>
          <w:rFonts w:ascii="Arial" w:hAnsi="Arial" w:cs="Arial"/>
        </w:rPr>
        <w:t xml:space="preserve"> to </w:t>
      </w:r>
      <w:r w:rsidR="00017179" w:rsidRPr="00CA21E6">
        <w:rPr>
          <w:rFonts w:ascii="Arial" w:hAnsi="Arial" w:cs="Arial"/>
        </w:rPr>
        <w:t>szansa na</w:t>
      </w:r>
      <w:r w:rsidRPr="00CA21E6">
        <w:rPr>
          <w:rFonts w:ascii="Arial" w:hAnsi="Arial" w:cs="Arial"/>
        </w:rPr>
        <w:t>:</w:t>
      </w:r>
    </w:p>
    <w:p w:rsidR="005B2CEC" w:rsidRPr="00CA21E6" w:rsidRDefault="005B2CEC" w:rsidP="00CA21E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aktywizacj</w:t>
      </w:r>
      <w:r w:rsidR="00017179" w:rsidRPr="00CA21E6">
        <w:rPr>
          <w:rFonts w:ascii="Arial" w:hAnsi="Arial" w:cs="Arial"/>
        </w:rPr>
        <w:t>ę</w:t>
      </w:r>
      <w:r w:rsidRPr="00CA21E6">
        <w:rPr>
          <w:rFonts w:ascii="Arial" w:hAnsi="Arial" w:cs="Arial"/>
        </w:rPr>
        <w:t xml:space="preserve"> </w:t>
      </w:r>
      <w:r w:rsidR="00965312" w:rsidRPr="00CA21E6">
        <w:rPr>
          <w:rFonts w:ascii="Arial" w:hAnsi="Arial" w:cs="Arial"/>
        </w:rPr>
        <w:t>mieszkańców,</w:t>
      </w:r>
    </w:p>
    <w:p w:rsidR="005B2CEC" w:rsidRPr="00CA21E6" w:rsidRDefault="005B2CEC" w:rsidP="00CA21E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rozwój oferty</w:t>
      </w:r>
      <w:r w:rsidR="00017179" w:rsidRPr="00CA21E6">
        <w:rPr>
          <w:rFonts w:ascii="Arial" w:hAnsi="Arial" w:cs="Arial"/>
        </w:rPr>
        <w:t xml:space="preserve"> spędzania wolnego czasu</w:t>
      </w:r>
      <w:r w:rsidRPr="00CA21E6">
        <w:rPr>
          <w:rFonts w:ascii="Arial" w:hAnsi="Arial" w:cs="Arial"/>
        </w:rPr>
        <w:t>, np. poprzez warsztaty, spotkania, wydarzenia integracyjne</w:t>
      </w:r>
      <w:r w:rsidR="00965312" w:rsidRPr="00CA21E6">
        <w:rPr>
          <w:rFonts w:ascii="Arial" w:hAnsi="Arial" w:cs="Arial"/>
        </w:rPr>
        <w:t>,</w:t>
      </w:r>
    </w:p>
    <w:p w:rsidR="005B2CEC" w:rsidRPr="00CA21E6" w:rsidRDefault="005B2CEC" w:rsidP="00CA21E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rozwój infrastruktury, np. powstanie nowych miejsc spotkań dla mieszkańców</w:t>
      </w:r>
      <w:r w:rsidR="00965312" w:rsidRPr="00CA21E6">
        <w:rPr>
          <w:rFonts w:ascii="Arial" w:hAnsi="Arial" w:cs="Arial"/>
        </w:rPr>
        <w:t>,</w:t>
      </w:r>
    </w:p>
    <w:p w:rsidR="00965312" w:rsidRPr="00CA21E6" w:rsidRDefault="00965312" w:rsidP="00CA21E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dodatkowe środki finansowe,</w:t>
      </w:r>
    </w:p>
    <w:p w:rsidR="00965312" w:rsidRPr="00CA21E6" w:rsidRDefault="00965312" w:rsidP="00CA21E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możliwość rozwoju współpracy miedzy różnymi grupami,</w:t>
      </w:r>
    </w:p>
    <w:p w:rsidR="00965312" w:rsidRPr="00CA21E6" w:rsidRDefault="00965312" w:rsidP="00CA21E6">
      <w:pPr>
        <w:pStyle w:val="Akapitzlist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nowe umiejętności dla lokalnych liderów,</w:t>
      </w:r>
    </w:p>
    <w:p w:rsidR="00965312" w:rsidRPr="00CA21E6" w:rsidRDefault="00965312" w:rsidP="00965312">
      <w:pPr>
        <w:spacing w:after="0"/>
        <w:rPr>
          <w:rFonts w:ascii="Arial" w:hAnsi="Arial" w:cs="Arial"/>
          <w:sz w:val="10"/>
        </w:rPr>
      </w:pPr>
    </w:p>
    <w:p w:rsidR="00CA21E6" w:rsidRDefault="00017179" w:rsidP="00CA21E6">
      <w:pPr>
        <w:spacing w:after="0"/>
        <w:ind w:left="-851" w:right="-460"/>
        <w:jc w:val="center"/>
        <w:rPr>
          <w:rFonts w:ascii="Arial" w:hAnsi="Arial" w:cs="Arial"/>
          <w:b/>
          <w:sz w:val="44"/>
          <w:highlight w:val="yellow"/>
        </w:rPr>
      </w:pPr>
      <w:r w:rsidRPr="00CA21E6">
        <w:rPr>
          <w:rFonts w:ascii="Arial" w:hAnsi="Arial" w:cs="Arial"/>
          <w:b/>
          <w:sz w:val="44"/>
          <w:highlight w:val="yellow"/>
        </w:rPr>
        <w:t>Szkolenie odbędzie się 4 marca</w:t>
      </w:r>
      <w:r w:rsidR="00CA21E6">
        <w:rPr>
          <w:rFonts w:ascii="Arial" w:hAnsi="Arial" w:cs="Arial"/>
          <w:b/>
          <w:sz w:val="44"/>
          <w:highlight w:val="yellow"/>
        </w:rPr>
        <w:t xml:space="preserve"> 2019</w:t>
      </w:r>
    </w:p>
    <w:p w:rsidR="00B92037" w:rsidRPr="00CA21E6" w:rsidRDefault="00017179" w:rsidP="00CA21E6">
      <w:pPr>
        <w:spacing w:after="0"/>
        <w:ind w:left="-851" w:right="-460"/>
        <w:jc w:val="center"/>
        <w:rPr>
          <w:rFonts w:ascii="Arial" w:hAnsi="Arial" w:cs="Arial"/>
          <w:b/>
          <w:sz w:val="44"/>
          <w:highlight w:val="yellow"/>
        </w:rPr>
      </w:pPr>
      <w:r w:rsidRPr="00CA21E6">
        <w:rPr>
          <w:rFonts w:ascii="Arial" w:hAnsi="Arial" w:cs="Arial"/>
          <w:b/>
          <w:sz w:val="44"/>
          <w:highlight w:val="yellow"/>
        </w:rPr>
        <w:t xml:space="preserve"> </w:t>
      </w:r>
      <w:r w:rsidR="00CA21E6">
        <w:rPr>
          <w:rFonts w:ascii="Arial" w:hAnsi="Arial" w:cs="Arial"/>
          <w:b/>
          <w:sz w:val="44"/>
          <w:highlight w:val="yellow"/>
        </w:rPr>
        <w:t>o</w:t>
      </w:r>
      <w:r w:rsidRPr="00CA21E6">
        <w:rPr>
          <w:rFonts w:ascii="Arial" w:hAnsi="Arial" w:cs="Arial"/>
          <w:b/>
          <w:sz w:val="44"/>
          <w:highlight w:val="yellow"/>
        </w:rPr>
        <w:t xml:space="preserve"> godz. 11.00 </w:t>
      </w:r>
      <w:r w:rsidR="00CA21E6">
        <w:rPr>
          <w:rFonts w:ascii="Arial" w:hAnsi="Arial" w:cs="Arial"/>
          <w:b/>
          <w:sz w:val="44"/>
          <w:highlight w:val="yellow"/>
        </w:rPr>
        <w:t>-</w:t>
      </w:r>
      <w:r w:rsidRPr="00CA21E6">
        <w:rPr>
          <w:rFonts w:ascii="Arial" w:hAnsi="Arial" w:cs="Arial"/>
          <w:b/>
          <w:sz w:val="44"/>
          <w:highlight w:val="yellow"/>
        </w:rPr>
        <w:t xml:space="preserve"> 14.00</w:t>
      </w:r>
    </w:p>
    <w:p w:rsidR="00017179" w:rsidRPr="00CA21E6" w:rsidRDefault="00017179" w:rsidP="00CA21E6">
      <w:pPr>
        <w:spacing w:after="0"/>
        <w:ind w:right="-460"/>
        <w:jc w:val="center"/>
        <w:rPr>
          <w:rFonts w:ascii="Arial" w:hAnsi="Arial" w:cs="Arial"/>
          <w:sz w:val="36"/>
        </w:rPr>
      </w:pPr>
      <w:r w:rsidRPr="00CA21E6">
        <w:rPr>
          <w:rFonts w:ascii="Arial" w:hAnsi="Arial" w:cs="Arial"/>
          <w:b/>
          <w:sz w:val="44"/>
          <w:highlight w:val="yellow"/>
        </w:rPr>
        <w:t>w sali Urzędu Gminy Dzierzążnia</w:t>
      </w:r>
    </w:p>
    <w:p w:rsidR="007545DA" w:rsidRPr="00CA21E6" w:rsidRDefault="007545DA" w:rsidP="007545DA">
      <w:pPr>
        <w:spacing w:after="0"/>
        <w:rPr>
          <w:rFonts w:ascii="Arial" w:hAnsi="Arial" w:cs="Arial"/>
          <w:sz w:val="12"/>
        </w:rPr>
      </w:pPr>
    </w:p>
    <w:p w:rsidR="007545DA" w:rsidRPr="00CA21E6" w:rsidRDefault="007545DA" w:rsidP="00CA21E6">
      <w:pPr>
        <w:spacing w:after="0" w:line="240" w:lineRule="auto"/>
        <w:rPr>
          <w:rFonts w:ascii="Arial" w:hAnsi="Arial" w:cs="Arial"/>
        </w:rPr>
      </w:pPr>
      <w:r w:rsidRPr="00CA21E6">
        <w:rPr>
          <w:rFonts w:ascii="Arial" w:hAnsi="Arial" w:cs="Arial"/>
        </w:rPr>
        <w:t>Dzięki udziałowi w szkoleniu:</w:t>
      </w:r>
    </w:p>
    <w:p w:rsidR="007545DA" w:rsidRPr="00CA21E6" w:rsidRDefault="007545DA" w:rsidP="00CA21E6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A21E6">
        <w:rPr>
          <w:rFonts w:ascii="Arial" w:hAnsi="Arial" w:cs="Arial"/>
        </w:rPr>
        <w:t>Dowiesz się jakie inicjatywy już zostały zrealizowane w ramach programu FIO Mazowsze Lokalnie.</w:t>
      </w:r>
    </w:p>
    <w:p w:rsidR="007545DA" w:rsidRPr="00CA21E6" w:rsidRDefault="007545DA" w:rsidP="00CA21E6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CA21E6">
        <w:rPr>
          <w:rFonts w:ascii="Arial" w:hAnsi="Arial" w:cs="Arial"/>
        </w:rPr>
        <w:t>Poznasz zasady ubiegania się o wsparcie.</w:t>
      </w:r>
    </w:p>
    <w:p w:rsidR="007545DA" w:rsidRPr="00CA21E6" w:rsidRDefault="007545DA" w:rsidP="00CA21E6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rFonts w:ascii="Arial" w:hAnsi="Arial" w:cs="Arial"/>
        </w:rPr>
      </w:pPr>
      <w:r w:rsidRPr="00CA21E6">
        <w:rPr>
          <w:rFonts w:ascii="Arial" w:hAnsi="Arial" w:cs="Arial"/>
        </w:rPr>
        <w:t>Przygotujesz założenia własnego projektu w czasie mini-warsztatów.</w:t>
      </w:r>
    </w:p>
    <w:p w:rsidR="00017179" w:rsidRPr="00CA21E6" w:rsidRDefault="00017179" w:rsidP="00965312">
      <w:pPr>
        <w:spacing w:after="0"/>
        <w:jc w:val="both"/>
        <w:rPr>
          <w:rFonts w:ascii="Arial" w:hAnsi="Arial" w:cs="Arial"/>
          <w:sz w:val="6"/>
        </w:rPr>
      </w:pPr>
    </w:p>
    <w:p w:rsidR="00CA21E6" w:rsidRPr="00CA21E6" w:rsidRDefault="00965312" w:rsidP="007545DA">
      <w:pPr>
        <w:spacing w:after="0"/>
        <w:jc w:val="both"/>
        <w:rPr>
          <w:rFonts w:ascii="Arial" w:hAnsi="Arial" w:cs="Arial"/>
        </w:rPr>
      </w:pPr>
      <w:r w:rsidRPr="00CA21E6">
        <w:rPr>
          <w:rFonts w:ascii="Arial" w:hAnsi="Arial" w:cs="Arial"/>
        </w:rPr>
        <w:t xml:space="preserve">Do udziału w seminarium zapraszamy przedstawicieli lokalnych organizacji pozarządowych, </w:t>
      </w:r>
      <w:r w:rsidR="00017179" w:rsidRPr="00CA21E6">
        <w:rPr>
          <w:rFonts w:ascii="Arial" w:hAnsi="Arial" w:cs="Arial"/>
        </w:rPr>
        <w:t xml:space="preserve">ochotniczych straży pożarnych, </w:t>
      </w:r>
      <w:r w:rsidRPr="00CA21E6">
        <w:rPr>
          <w:rFonts w:ascii="Arial" w:hAnsi="Arial" w:cs="Arial"/>
        </w:rPr>
        <w:t xml:space="preserve">grup nieformalnych np. kół gospodyń wiejskich, lokalnych liderów i społeczników, </w:t>
      </w:r>
      <w:r w:rsidR="00017179" w:rsidRPr="00CA21E6">
        <w:rPr>
          <w:rFonts w:ascii="Arial" w:hAnsi="Arial" w:cs="Arial"/>
        </w:rPr>
        <w:t xml:space="preserve">sołtysów i </w:t>
      </w:r>
      <w:r w:rsidRPr="00CA21E6">
        <w:rPr>
          <w:rFonts w:ascii="Arial" w:hAnsi="Arial" w:cs="Arial"/>
        </w:rPr>
        <w:t>przedstawicieli sołectw.</w:t>
      </w:r>
    </w:p>
    <w:p w:rsidR="00965312" w:rsidRPr="00CA21E6" w:rsidRDefault="00017179" w:rsidP="007545DA">
      <w:pPr>
        <w:spacing w:after="0"/>
        <w:jc w:val="both"/>
        <w:rPr>
          <w:rFonts w:ascii="Arial" w:hAnsi="Arial" w:cs="Arial"/>
          <w:b/>
        </w:rPr>
      </w:pPr>
      <w:r w:rsidRPr="00CA21E6">
        <w:rPr>
          <w:rFonts w:ascii="Arial" w:hAnsi="Arial" w:cs="Arial"/>
          <w:b/>
        </w:rPr>
        <w:t>Udział w szkoleniu jest bezpłatny.</w:t>
      </w:r>
      <w:bookmarkStart w:id="0" w:name="_GoBack"/>
      <w:bookmarkEnd w:id="0"/>
    </w:p>
    <w:sectPr w:rsidR="00965312" w:rsidRPr="00CA21E6" w:rsidSect="00CA21E6">
      <w:headerReference w:type="default" r:id="rId8"/>
      <w:footerReference w:type="default" r:id="rId9"/>
      <w:pgSz w:w="11906" w:h="16838"/>
      <w:pgMar w:top="1727" w:right="1080" w:bottom="1440" w:left="1080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6F" w:rsidRDefault="0056316F" w:rsidP="00E74204">
      <w:pPr>
        <w:spacing w:after="0" w:line="240" w:lineRule="auto"/>
      </w:pPr>
      <w:r>
        <w:separator/>
      </w:r>
    </w:p>
  </w:endnote>
  <w:endnote w:type="continuationSeparator" w:id="0">
    <w:p w:rsidR="0056316F" w:rsidRDefault="0056316F" w:rsidP="00E7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65" w:rsidRDefault="00D47814" w:rsidP="0095581C">
    <w:pPr>
      <w:pStyle w:val="Stopka"/>
      <w:jc w:val="center"/>
      <w:rPr>
        <w:b/>
        <w:noProof/>
        <w:lang w:val="en-US" w:eastAsia="pl-PL"/>
      </w:rPr>
    </w:pPr>
    <w:r>
      <w:rPr>
        <w:b/>
        <w:noProof/>
        <w:lang w:eastAsia="pl-PL"/>
      </w:rPr>
      <w:drawing>
        <wp:inline distT="0" distB="0" distL="0" distR="0">
          <wp:extent cx="5760720" cy="5397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6F" w:rsidRDefault="0056316F" w:rsidP="00E74204">
      <w:pPr>
        <w:spacing w:after="0" w:line="240" w:lineRule="auto"/>
      </w:pPr>
      <w:r>
        <w:separator/>
      </w:r>
    </w:p>
  </w:footnote>
  <w:footnote w:type="continuationSeparator" w:id="0">
    <w:p w:rsidR="0056316F" w:rsidRDefault="0056316F" w:rsidP="00E7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595959" w:themeColor="text1" w:themeTint="A6"/>
        <w:insideV w:val="single" w:sz="4" w:space="0" w:color="595959" w:themeColor="text1" w:themeTint="A6"/>
      </w:tblBorders>
      <w:tblLayout w:type="fixed"/>
      <w:tblLook w:val="04A0" w:firstRow="1" w:lastRow="0" w:firstColumn="1" w:lastColumn="0" w:noHBand="0" w:noVBand="1"/>
    </w:tblPr>
    <w:tblGrid>
      <w:gridCol w:w="4962"/>
      <w:gridCol w:w="4142"/>
    </w:tblGrid>
    <w:tr w:rsidR="00860065" w:rsidTr="00CA21E6">
      <w:trPr>
        <w:trHeight w:val="567"/>
      </w:trPr>
      <w:tc>
        <w:tcPr>
          <w:tcW w:w="4962" w:type="dxa"/>
        </w:tcPr>
        <w:p w:rsidR="00860065" w:rsidRPr="00CA21E6" w:rsidRDefault="00860065" w:rsidP="0095581C">
          <w:pPr>
            <w:pStyle w:val="Nagwek"/>
            <w:rPr>
              <w:sz w:val="14"/>
            </w:rPr>
          </w:pPr>
          <w:r w:rsidRPr="00CA21E6">
            <w:rPr>
              <w:noProof/>
              <w:sz w:val="12"/>
              <w:lang w:eastAsia="pl-PL"/>
            </w:rPr>
            <w:drawing>
              <wp:inline distT="0" distB="0" distL="0" distR="0" wp14:anchorId="2E9E4549" wp14:editId="08D4E03C">
                <wp:extent cx="2520000" cy="691667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WES_ma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691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2" w:type="dxa"/>
          <w:vAlign w:val="center"/>
        </w:tcPr>
        <w:p w:rsidR="00860065" w:rsidRPr="00CA21E6" w:rsidRDefault="00860065" w:rsidP="00105B06">
          <w:pPr>
            <w:pStyle w:val="Stopka"/>
            <w:tabs>
              <w:tab w:val="clear" w:pos="4536"/>
            </w:tabs>
            <w:spacing w:line="360" w:lineRule="auto"/>
            <w:ind w:right="-76"/>
            <w:rPr>
              <w:rFonts w:ascii="Arial" w:hAnsi="Arial" w:cs="Arial"/>
              <w:b/>
              <w:noProof/>
              <w:color w:val="7F7F7F" w:themeColor="text1" w:themeTint="80"/>
              <w:sz w:val="14"/>
              <w:lang w:val="en-US" w:eastAsia="pl-PL"/>
            </w:rPr>
          </w:pPr>
          <w:r w:rsidRPr="00CA21E6">
            <w:rPr>
              <w:rFonts w:ascii="Arial" w:hAnsi="Arial" w:cs="Arial"/>
              <w:b/>
              <w:noProof/>
              <w:color w:val="7F7F7F" w:themeColor="text1" w:themeTint="80"/>
              <w:sz w:val="14"/>
              <w:lang w:val="en-US" w:eastAsia="pl-PL"/>
            </w:rPr>
            <w:t>Mazowiecki Ośrodek Wsparcia Ekonomii Społecznej</w:t>
          </w:r>
        </w:p>
        <w:p w:rsidR="00860065" w:rsidRPr="00CA21E6" w:rsidRDefault="00860065" w:rsidP="00105B06">
          <w:pPr>
            <w:pStyle w:val="Stopka"/>
            <w:tabs>
              <w:tab w:val="clear" w:pos="4536"/>
            </w:tabs>
            <w:spacing w:line="360" w:lineRule="auto"/>
            <w:ind w:right="-76"/>
            <w:rPr>
              <w:rFonts w:ascii="Arial" w:hAnsi="Arial" w:cs="Arial"/>
              <w:noProof/>
              <w:color w:val="7F7F7F" w:themeColor="text1" w:themeTint="80"/>
              <w:sz w:val="14"/>
              <w:lang w:val="en-US" w:eastAsia="pl-PL"/>
            </w:rPr>
          </w:pPr>
          <w:r w:rsidRPr="00CA21E6">
            <w:rPr>
              <w:rFonts w:ascii="Arial" w:hAnsi="Arial" w:cs="Arial"/>
              <w:noProof/>
              <w:color w:val="7F7F7F" w:themeColor="text1" w:themeTint="80"/>
              <w:sz w:val="14"/>
              <w:lang w:val="en-US" w:eastAsia="pl-PL"/>
            </w:rPr>
            <w:t>subregiony: ostrołęcki, ciechanowski, radomski</w:t>
          </w:r>
        </w:p>
        <w:p w:rsidR="00860065" w:rsidRPr="00CA21E6" w:rsidRDefault="00860065" w:rsidP="00105B06">
          <w:pPr>
            <w:pStyle w:val="Stopka"/>
            <w:tabs>
              <w:tab w:val="clear" w:pos="4536"/>
            </w:tabs>
            <w:spacing w:line="360" w:lineRule="auto"/>
            <w:ind w:right="-76"/>
            <w:rPr>
              <w:rFonts w:ascii="Arial" w:hAnsi="Arial" w:cs="Arial"/>
              <w:sz w:val="14"/>
            </w:rPr>
          </w:pPr>
          <w:r w:rsidRPr="00CA21E6">
            <w:rPr>
              <w:rFonts w:ascii="Arial" w:hAnsi="Arial" w:cs="Arial"/>
              <w:noProof/>
              <w:color w:val="7F7F7F" w:themeColor="text1" w:themeTint="80"/>
              <w:sz w:val="14"/>
              <w:lang w:val="en-US" w:eastAsia="pl-PL"/>
            </w:rPr>
            <w:t>www.mowes.pl | mowes@mowes.pl | tel. 22 450 99 31</w:t>
          </w:r>
        </w:p>
      </w:tc>
    </w:tr>
  </w:tbl>
  <w:p w:rsidR="00860065" w:rsidRDefault="00860065" w:rsidP="00CA2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43F"/>
    <w:multiLevelType w:val="hybridMultilevel"/>
    <w:tmpl w:val="77F4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485"/>
    <w:multiLevelType w:val="hybridMultilevel"/>
    <w:tmpl w:val="1362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884"/>
    <w:multiLevelType w:val="hybridMultilevel"/>
    <w:tmpl w:val="AE42A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86EFB"/>
    <w:multiLevelType w:val="hybridMultilevel"/>
    <w:tmpl w:val="55BEE77C"/>
    <w:lvl w:ilvl="0" w:tplc="7F323B9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977"/>
    <w:multiLevelType w:val="multilevel"/>
    <w:tmpl w:val="9EB8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75849"/>
    <w:multiLevelType w:val="hybridMultilevel"/>
    <w:tmpl w:val="5D88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1FAC"/>
    <w:multiLevelType w:val="hybridMultilevel"/>
    <w:tmpl w:val="8D128634"/>
    <w:lvl w:ilvl="0" w:tplc="0DF6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E79B7"/>
    <w:multiLevelType w:val="hybridMultilevel"/>
    <w:tmpl w:val="4922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35AA"/>
    <w:multiLevelType w:val="hybridMultilevel"/>
    <w:tmpl w:val="A8543A20"/>
    <w:lvl w:ilvl="0" w:tplc="7360BB6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F6E07"/>
    <w:multiLevelType w:val="hybridMultilevel"/>
    <w:tmpl w:val="BBA64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0AA2"/>
    <w:multiLevelType w:val="hybridMultilevel"/>
    <w:tmpl w:val="13C02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3A9A"/>
    <w:multiLevelType w:val="hybridMultilevel"/>
    <w:tmpl w:val="D93C9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605A0"/>
    <w:multiLevelType w:val="hybridMultilevel"/>
    <w:tmpl w:val="01B03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61FC0"/>
    <w:multiLevelType w:val="hybridMultilevel"/>
    <w:tmpl w:val="9B407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2031B"/>
    <w:multiLevelType w:val="hybridMultilevel"/>
    <w:tmpl w:val="9686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6658"/>
    <w:multiLevelType w:val="hybridMultilevel"/>
    <w:tmpl w:val="FDCA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9732F"/>
    <w:multiLevelType w:val="hybridMultilevel"/>
    <w:tmpl w:val="88665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E6670"/>
    <w:multiLevelType w:val="hybridMultilevel"/>
    <w:tmpl w:val="679C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04187"/>
    <w:multiLevelType w:val="hybridMultilevel"/>
    <w:tmpl w:val="38A437A6"/>
    <w:lvl w:ilvl="0" w:tplc="0DF6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139B5"/>
    <w:multiLevelType w:val="hybridMultilevel"/>
    <w:tmpl w:val="279A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A73FF"/>
    <w:multiLevelType w:val="hybridMultilevel"/>
    <w:tmpl w:val="79E23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20"/>
  </w:num>
  <w:num w:numId="12">
    <w:abstractNumId w:val="12"/>
  </w:num>
  <w:num w:numId="13">
    <w:abstractNumId w:val="9"/>
  </w:num>
  <w:num w:numId="14">
    <w:abstractNumId w:val="19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E9"/>
    <w:rsid w:val="00017179"/>
    <w:rsid w:val="00027051"/>
    <w:rsid w:val="001054D0"/>
    <w:rsid w:val="00105B06"/>
    <w:rsid w:val="00172EF4"/>
    <w:rsid w:val="001B5C7B"/>
    <w:rsid w:val="001F00EB"/>
    <w:rsid w:val="00257317"/>
    <w:rsid w:val="0026158E"/>
    <w:rsid w:val="00262BCB"/>
    <w:rsid w:val="00296FA0"/>
    <w:rsid w:val="002F382C"/>
    <w:rsid w:val="002F6A1A"/>
    <w:rsid w:val="00340444"/>
    <w:rsid w:val="00367021"/>
    <w:rsid w:val="003F2CAB"/>
    <w:rsid w:val="00412C67"/>
    <w:rsid w:val="004140C5"/>
    <w:rsid w:val="00451A52"/>
    <w:rsid w:val="005332A9"/>
    <w:rsid w:val="00542C2A"/>
    <w:rsid w:val="0056316F"/>
    <w:rsid w:val="005A451C"/>
    <w:rsid w:val="005B2CEC"/>
    <w:rsid w:val="005F13E0"/>
    <w:rsid w:val="005F29E9"/>
    <w:rsid w:val="005F69DD"/>
    <w:rsid w:val="005F6F37"/>
    <w:rsid w:val="006242C4"/>
    <w:rsid w:val="006916FE"/>
    <w:rsid w:val="006A6CC9"/>
    <w:rsid w:val="006D1BC2"/>
    <w:rsid w:val="006D58E3"/>
    <w:rsid w:val="006E765F"/>
    <w:rsid w:val="007146BF"/>
    <w:rsid w:val="007545DA"/>
    <w:rsid w:val="007E02C3"/>
    <w:rsid w:val="007E65F8"/>
    <w:rsid w:val="007F161D"/>
    <w:rsid w:val="00844F1D"/>
    <w:rsid w:val="00847621"/>
    <w:rsid w:val="0085556E"/>
    <w:rsid w:val="00860065"/>
    <w:rsid w:val="008A6777"/>
    <w:rsid w:val="0095581C"/>
    <w:rsid w:val="00965312"/>
    <w:rsid w:val="00987659"/>
    <w:rsid w:val="009B4F8A"/>
    <w:rsid w:val="009C6B87"/>
    <w:rsid w:val="009F4691"/>
    <w:rsid w:val="00A31202"/>
    <w:rsid w:val="00A40783"/>
    <w:rsid w:val="00A601D6"/>
    <w:rsid w:val="00A63E96"/>
    <w:rsid w:val="00A938C5"/>
    <w:rsid w:val="00AE5746"/>
    <w:rsid w:val="00B6512D"/>
    <w:rsid w:val="00B92037"/>
    <w:rsid w:val="00C705BF"/>
    <w:rsid w:val="00CA21E6"/>
    <w:rsid w:val="00CB7FD9"/>
    <w:rsid w:val="00D065DF"/>
    <w:rsid w:val="00D344B1"/>
    <w:rsid w:val="00D47814"/>
    <w:rsid w:val="00D552A3"/>
    <w:rsid w:val="00D73BA1"/>
    <w:rsid w:val="00DA66BB"/>
    <w:rsid w:val="00E16EC8"/>
    <w:rsid w:val="00E730C1"/>
    <w:rsid w:val="00E74204"/>
    <w:rsid w:val="00E76D36"/>
    <w:rsid w:val="00EB1159"/>
    <w:rsid w:val="00F02AA8"/>
    <w:rsid w:val="00F57728"/>
    <w:rsid w:val="00FC1262"/>
    <w:rsid w:val="00FC15FB"/>
    <w:rsid w:val="00FD590A"/>
    <w:rsid w:val="00FE50F2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9249EB"/>
  <w15:docId w15:val="{53CCA648-59E0-4854-A063-BA56CEF4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6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204"/>
  </w:style>
  <w:style w:type="paragraph" w:styleId="Stopka">
    <w:name w:val="footer"/>
    <w:basedOn w:val="Normalny"/>
    <w:link w:val="StopkaZnak"/>
    <w:uiPriority w:val="99"/>
    <w:unhideWhenUsed/>
    <w:rsid w:val="00E7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204"/>
  </w:style>
  <w:style w:type="character" w:styleId="Hipercze">
    <w:name w:val="Hyperlink"/>
    <w:basedOn w:val="Domylnaczcionkaakapitu"/>
    <w:uiPriority w:val="99"/>
    <w:unhideWhenUsed/>
    <w:rsid w:val="005F13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5F13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1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D1BC2"/>
  </w:style>
  <w:style w:type="character" w:styleId="Pogrubienie">
    <w:name w:val="Strong"/>
    <w:basedOn w:val="Domylnaczcionkaakapitu"/>
    <w:uiPriority w:val="22"/>
    <w:qFormat/>
    <w:rsid w:val="006D1BC2"/>
    <w:rPr>
      <w:b/>
      <w:bCs/>
    </w:rPr>
  </w:style>
  <w:style w:type="table" w:styleId="Tabela-Siatka">
    <w:name w:val="Table Grid"/>
    <w:basedOn w:val="Standardowy"/>
    <w:uiPriority w:val="59"/>
    <w:rsid w:val="0095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00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065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06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4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4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Swircz</dc:creator>
  <cp:lastModifiedBy>Monika Konczewska</cp:lastModifiedBy>
  <cp:revision>5</cp:revision>
  <cp:lastPrinted>2019-02-25T09:17:00Z</cp:lastPrinted>
  <dcterms:created xsi:type="dcterms:W3CDTF">2019-02-25T09:14:00Z</dcterms:created>
  <dcterms:modified xsi:type="dcterms:W3CDTF">2019-02-25T09:28:00Z</dcterms:modified>
</cp:coreProperties>
</file>