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F98F" w14:textId="367546AE" w:rsidR="007F3B02" w:rsidRPr="00FB166E" w:rsidRDefault="007F3B02" w:rsidP="00D57CA8">
      <w:pPr>
        <w:ind w:left="6237"/>
        <w:rPr>
          <w:lang w:val="pl-PL"/>
        </w:rPr>
      </w:pPr>
      <w:r w:rsidRPr="00FB166E">
        <w:rPr>
          <w:lang w:val="pl-PL"/>
        </w:rPr>
        <w:t>Załąc</w:t>
      </w:r>
      <w:bookmarkStart w:id="0" w:name="_GoBack"/>
      <w:bookmarkEnd w:id="0"/>
      <w:r w:rsidRPr="00FB166E">
        <w:rPr>
          <w:lang w:val="pl-PL"/>
        </w:rPr>
        <w:t xml:space="preserve">znik nr </w:t>
      </w:r>
      <w:r w:rsidR="00086ECF">
        <w:rPr>
          <w:lang w:val="pl-PL"/>
        </w:rPr>
        <w:t>5</w:t>
      </w:r>
      <w:r w:rsidRPr="00FB166E">
        <w:rPr>
          <w:lang w:val="pl-PL"/>
        </w:rPr>
        <w:br/>
        <w:t xml:space="preserve">do uchwały nr </w:t>
      </w:r>
      <w:r w:rsidR="00566476">
        <w:rPr>
          <w:lang w:val="pl-PL"/>
        </w:rPr>
        <w:t>……./20</w:t>
      </w:r>
      <w:r w:rsidRPr="007F3B02">
        <w:rPr>
          <w:lang w:val="pl-PL"/>
        </w:rPr>
        <w:t xml:space="preserve"> </w:t>
      </w:r>
      <w:r w:rsidRPr="00FB166E">
        <w:rPr>
          <w:lang w:val="pl-PL"/>
        </w:rPr>
        <w:t>Sejmiku W</w:t>
      </w:r>
      <w:r w:rsidR="00566476" w:rsidRPr="00FB166E">
        <w:rPr>
          <w:lang w:val="pl-PL"/>
        </w:rPr>
        <w:t>ojewództwa</w:t>
      </w:r>
      <w:r w:rsidR="00566476" w:rsidRPr="00FB166E">
        <w:rPr>
          <w:lang w:val="pl-PL"/>
        </w:rPr>
        <w:br/>
        <w:t>Mazowieckiego</w:t>
      </w:r>
      <w:r w:rsidR="00566476" w:rsidRPr="00FB166E">
        <w:rPr>
          <w:lang w:val="pl-PL"/>
        </w:rPr>
        <w:br/>
        <w:t>z dnia…</w:t>
      </w:r>
      <w:r w:rsidR="00566476">
        <w:rPr>
          <w:lang w:val="pl-PL"/>
        </w:rPr>
        <w:t>.czerwca</w:t>
      </w:r>
      <w:r w:rsidRPr="007F3B02">
        <w:rPr>
          <w:lang w:val="pl-PL"/>
        </w:rPr>
        <w:t xml:space="preserve"> </w:t>
      </w:r>
      <w:r w:rsidRPr="00FB166E">
        <w:rPr>
          <w:lang w:val="pl-PL"/>
        </w:rPr>
        <w:t>20</w:t>
      </w:r>
      <w:r w:rsidR="00566476">
        <w:rPr>
          <w:lang w:val="pl-PL"/>
        </w:rPr>
        <w:t>20</w:t>
      </w:r>
      <w:r w:rsidRPr="00FB166E">
        <w:rPr>
          <w:lang w:val="pl-PL"/>
        </w:rPr>
        <w:t xml:space="preserve"> r.</w:t>
      </w:r>
    </w:p>
    <w:p w14:paraId="3F59EBE9" w14:textId="1FE94DDC" w:rsidR="00086ECF" w:rsidRDefault="00086ECF" w:rsidP="00086ECF">
      <w:pPr>
        <w:pStyle w:val="Nagwek1"/>
        <w:rPr>
          <w:lang w:val="pl-PL"/>
        </w:rPr>
      </w:pPr>
      <w:r>
        <w:t>K</w:t>
      </w:r>
      <w:r w:rsidRPr="00273022">
        <w:t>ierunki i zakres działań niezbędnych do osiągnięcia poziomów dopuszczalnych, docelowych substancji w powietrzu lub pułapu stężenia ekspozycji, w tym ustalenie działań priorytetowych</w:t>
      </w:r>
      <w:r>
        <w:rPr>
          <w:lang w:val="pl-PL"/>
        </w:rPr>
        <w:t>.</w:t>
      </w:r>
    </w:p>
    <w:p w14:paraId="565C8783" w14:textId="03EF3020" w:rsidR="002B1256" w:rsidRPr="002B1256" w:rsidRDefault="002B1256" w:rsidP="002B1256">
      <w:pPr>
        <w:ind w:firstLine="709"/>
        <w:rPr>
          <w:lang w:val="pl-PL"/>
        </w:rPr>
      </w:pPr>
      <w:r w:rsidRPr="002B1256">
        <w:rPr>
          <w:lang w:val="pl-PL"/>
        </w:rPr>
        <w:t xml:space="preserve">Działania kierunkowe są to wszelkie działania, będące przykładami dobrej praktyki </w:t>
      </w:r>
      <w:r>
        <w:rPr>
          <w:lang w:val="pl-PL"/>
        </w:rPr>
        <w:br/>
      </w:r>
      <w:r w:rsidRPr="002B1256">
        <w:rPr>
          <w:lang w:val="pl-PL"/>
        </w:rPr>
        <w:t xml:space="preserve">w zagospodarowaniu przestrzennym, działalności gospodarczej oraz życiu codziennym społeczeństwa, które w miarę możliwości technicznych i ekonomicznych powinny być wdrażane do codziennej praktyki. Ich stosowanie spowoduje znaczne obniżenie emisji do powietrza pyłów zawieszonych i zanieczyszczeń niesionych w pyle, w tym </w:t>
      </w:r>
      <w:proofErr w:type="spellStart"/>
      <w:r w:rsidRPr="002B1256">
        <w:rPr>
          <w:lang w:val="pl-PL"/>
        </w:rPr>
        <w:t>benzo</w:t>
      </w:r>
      <w:proofErr w:type="spellEnd"/>
      <w:r w:rsidRPr="002B1256">
        <w:rPr>
          <w:lang w:val="pl-PL"/>
        </w:rPr>
        <w:t>(a)</w:t>
      </w:r>
      <w:proofErr w:type="spellStart"/>
      <w:r w:rsidRPr="002B1256">
        <w:rPr>
          <w:lang w:val="pl-PL"/>
        </w:rPr>
        <w:t>pirenu</w:t>
      </w:r>
      <w:proofErr w:type="spellEnd"/>
      <w:r w:rsidRPr="002B1256">
        <w:rPr>
          <w:lang w:val="pl-PL"/>
        </w:rPr>
        <w:t>. Działania</w:t>
      </w:r>
      <w:r w:rsidR="00AC2A7F">
        <w:rPr>
          <w:lang w:val="pl-PL"/>
        </w:rPr>
        <w:t>,</w:t>
      </w:r>
      <w:r w:rsidRPr="002B1256">
        <w:rPr>
          <w:lang w:val="pl-PL"/>
        </w:rPr>
        <w:t xml:space="preserve"> </w:t>
      </w:r>
      <w:r w:rsidR="00AC2A7F">
        <w:rPr>
          <w:lang w:val="pl-PL"/>
        </w:rPr>
        <w:t xml:space="preserve">które odnoszą się do </w:t>
      </w:r>
      <w:r w:rsidR="00AC2A7F" w:rsidRPr="002B1256">
        <w:rPr>
          <w:lang w:val="pl-PL"/>
        </w:rPr>
        <w:t xml:space="preserve">komunikacji </w:t>
      </w:r>
      <w:r w:rsidRPr="002B1256">
        <w:rPr>
          <w:lang w:val="pl-PL"/>
        </w:rPr>
        <w:t xml:space="preserve">będą miały </w:t>
      </w:r>
      <w:r w:rsidR="00AC2A7F">
        <w:rPr>
          <w:lang w:val="pl-PL"/>
        </w:rPr>
        <w:t xml:space="preserve">również </w:t>
      </w:r>
      <w:r w:rsidRPr="002B1256">
        <w:rPr>
          <w:lang w:val="pl-PL"/>
        </w:rPr>
        <w:t xml:space="preserve">wpływ na obniżenie emisji tlenków azotu. Obniżenie emisji zanieczyszczeń w sposób bezpośredni przekłada się na obniżenie stężeń tych zanieczyszczeń w powietrzu, a co za tym idzie na lepsze warunki życia mieszkańców województwa </w:t>
      </w:r>
      <w:r>
        <w:rPr>
          <w:lang w:val="pl-PL"/>
        </w:rPr>
        <w:t>mazowieckiego</w:t>
      </w:r>
      <w:r w:rsidRPr="002B1256">
        <w:rPr>
          <w:lang w:val="pl-PL"/>
        </w:rPr>
        <w:t>.</w:t>
      </w:r>
    </w:p>
    <w:p w14:paraId="36C7A334" w14:textId="35339778" w:rsidR="002B1256" w:rsidRPr="002B1256" w:rsidRDefault="00AC2A7F" w:rsidP="00AC2A7F">
      <w:pPr>
        <w:ind w:firstLine="709"/>
        <w:rPr>
          <w:lang w:val="pl-PL"/>
        </w:rPr>
      </w:pPr>
      <w:r>
        <w:rPr>
          <w:lang w:val="pl-PL"/>
        </w:rPr>
        <w:t>D</w:t>
      </w:r>
      <w:r w:rsidR="002B1256" w:rsidRPr="002B1256">
        <w:rPr>
          <w:lang w:val="pl-PL"/>
        </w:rPr>
        <w:t>ziałania</w:t>
      </w:r>
      <w:r>
        <w:rPr>
          <w:lang w:val="pl-PL"/>
        </w:rPr>
        <w:t xml:space="preserve"> kierunkowe są działaniami</w:t>
      </w:r>
      <w:r w:rsidR="002B1256" w:rsidRPr="002B1256">
        <w:rPr>
          <w:lang w:val="pl-PL"/>
        </w:rPr>
        <w:t xml:space="preserve"> ciągł</w:t>
      </w:r>
      <w:r>
        <w:rPr>
          <w:lang w:val="pl-PL"/>
        </w:rPr>
        <w:t>ymi</w:t>
      </w:r>
      <w:r w:rsidR="002B1256" w:rsidRPr="002B1256">
        <w:rPr>
          <w:lang w:val="pl-PL"/>
        </w:rPr>
        <w:t>, które powinny być realizowane przez władze samorządowe, poszczególne zakłady przemysłowe i usługowe, spółdzielnie</w:t>
      </w:r>
      <w:r w:rsidR="003910C0">
        <w:rPr>
          <w:lang w:val="pl-PL"/>
        </w:rPr>
        <w:br/>
      </w:r>
      <w:r w:rsidR="002B1256" w:rsidRPr="002B1256">
        <w:rPr>
          <w:lang w:val="pl-PL"/>
        </w:rPr>
        <w:t>i wspólnoty mieszkaniowe zlokalizowane na terenie województwa oraz przez mieszkańców województwa.</w:t>
      </w:r>
    </w:p>
    <w:p w14:paraId="77BC13F8" w14:textId="45B78B6C" w:rsidR="00086ECF" w:rsidRDefault="002B1256" w:rsidP="002B1256">
      <w:pPr>
        <w:ind w:firstLine="709"/>
        <w:rPr>
          <w:lang w:val="pl-PL"/>
        </w:rPr>
      </w:pPr>
      <w:r w:rsidRPr="002B1256">
        <w:rPr>
          <w:lang w:val="pl-PL"/>
        </w:rPr>
        <w:t xml:space="preserve">Istotnym elementem umożliwiającym realizację postanowień </w:t>
      </w:r>
      <w:r w:rsidR="005A71B2">
        <w:rPr>
          <w:lang w:val="pl-PL"/>
        </w:rPr>
        <w:t>P</w:t>
      </w:r>
      <w:r w:rsidR="005A71B2" w:rsidRPr="002B1256">
        <w:rPr>
          <w:lang w:val="pl-PL"/>
        </w:rPr>
        <w:t xml:space="preserve">rogramu </w:t>
      </w:r>
      <w:r w:rsidRPr="002B1256">
        <w:rPr>
          <w:lang w:val="pl-PL"/>
        </w:rPr>
        <w:t xml:space="preserve">ochrony powietrza jest przeniesienie </w:t>
      </w:r>
      <w:r>
        <w:rPr>
          <w:lang w:val="pl-PL"/>
        </w:rPr>
        <w:t>wskazanych</w:t>
      </w:r>
      <w:r w:rsidRPr="002B1256">
        <w:rPr>
          <w:lang w:val="pl-PL"/>
        </w:rPr>
        <w:t xml:space="preserve"> działań kierunkowych do polityk strategicznych </w:t>
      </w:r>
      <w:r>
        <w:rPr>
          <w:lang w:val="pl-PL"/>
        </w:rPr>
        <w:br/>
      </w:r>
      <w:r w:rsidRPr="002B1256">
        <w:rPr>
          <w:lang w:val="pl-PL"/>
        </w:rPr>
        <w:t xml:space="preserve">i planistycznych dokumentów na szczeblu województwa, powiatów i gmin. Pozwoli to na efektywne i sprawne współdziałanie odpowiedzialnych za realizację </w:t>
      </w:r>
      <w:r w:rsidR="005A71B2">
        <w:rPr>
          <w:lang w:val="pl-PL"/>
        </w:rPr>
        <w:t xml:space="preserve">Programu </w:t>
      </w:r>
      <w:r w:rsidRPr="002B1256">
        <w:rPr>
          <w:lang w:val="pl-PL"/>
        </w:rPr>
        <w:t>jednostek organizacyjnych oraz planowe i zachowawcze realizowanie przyszłych inwestycji.</w:t>
      </w:r>
    </w:p>
    <w:p w14:paraId="7B5EF793" w14:textId="77777777" w:rsidR="00526DEC" w:rsidRDefault="002B1256" w:rsidP="002B1256">
      <w:pPr>
        <w:ind w:firstLine="709"/>
        <w:rPr>
          <w:lang w:val="pl-PL"/>
        </w:rPr>
      </w:pPr>
      <w:r>
        <w:rPr>
          <w:lang w:val="pl-PL"/>
        </w:rPr>
        <w:t>Poniżej wymieniono kierunki działań, które powinny być realizowane we wszystkich strefach województwa mazowieckiego</w:t>
      </w:r>
      <w:r w:rsidR="00526DEC">
        <w:rPr>
          <w:lang w:val="pl-PL"/>
        </w:rPr>
        <w:t>.</w:t>
      </w:r>
    </w:p>
    <w:p w14:paraId="557B03EB" w14:textId="67345ACA" w:rsidR="00526DEC" w:rsidRDefault="00526DEC" w:rsidP="002B1256">
      <w:pPr>
        <w:ind w:firstLine="709"/>
        <w:rPr>
          <w:lang w:val="pl-PL"/>
        </w:rPr>
      </w:pPr>
      <w:r>
        <w:rPr>
          <w:lang w:val="pl-PL"/>
        </w:rPr>
        <w:t xml:space="preserve">Kierunki priorytetowe w celu obniżenia stężeń pyłów zawieszonych i </w:t>
      </w:r>
      <w:proofErr w:type="spellStart"/>
      <w:r>
        <w:rPr>
          <w:lang w:val="pl-PL"/>
        </w:rPr>
        <w:t>benzo</w:t>
      </w:r>
      <w:proofErr w:type="spellEnd"/>
      <w:r>
        <w:rPr>
          <w:lang w:val="pl-PL"/>
        </w:rPr>
        <w:t>(a)</w:t>
      </w:r>
      <w:proofErr w:type="spellStart"/>
      <w:r>
        <w:rPr>
          <w:lang w:val="pl-PL"/>
        </w:rPr>
        <w:t>pirenu</w:t>
      </w:r>
      <w:proofErr w:type="spellEnd"/>
      <w:r>
        <w:rPr>
          <w:lang w:val="pl-PL"/>
        </w:rPr>
        <w:t xml:space="preserve"> wszystkich czterech strefach województwa mazowieckiego</w:t>
      </w:r>
      <w:r w:rsidRPr="00526DEC">
        <w:rPr>
          <w:lang w:val="pl-PL"/>
        </w:rPr>
        <w:t xml:space="preserve"> </w:t>
      </w:r>
      <w:r>
        <w:rPr>
          <w:lang w:val="pl-PL"/>
        </w:rPr>
        <w:t>to wszelkie działania, które spowodują ograniczenie emisji zanieczyszczeń w gospodarce komunalno-bytowej</w:t>
      </w:r>
      <w:r w:rsidR="00BB2991">
        <w:rPr>
          <w:lang w:val="pl-PL"/>
        </w:rPr>
        <w:t xml:space="preserve"> (emisji powierzchniowej)</w:t>
      </w:r>
      <w:r>
        <w:rPr>
          <w:lang w:val="pl-PL"/>
        </w:rPr>
        <w:t>, a także wszelkie działania edukacyjne</w:t>
      </w:r>
      <w:r w:rsidR="00BB2991">
        <w:rPr>
          <w:lang w:val="pl-PL"/>
        </w:rPr>
        <w:t>.</w:t>
      </w:r>
    </w:p>
    <w:p w14:paraId="31211B4B" w14:textId="28FB4A95" w:rsidR="002B1256" w:rsidRDefault="00BB2991" w:rsidP="002B1256">
      <w:pPr>
        <w:ind w:firstLine="709"/>
        <w:rPr>
          <w:lang w:val="pl-PL"/>
        </w:rPr>
      </w:pPr>
      <w:r>
        <w:rPr>
          <w:lang w:val="pl-PL"/>
        </w:rPr>
        <w:t>W</w:t>
      </w:r>
      <w:r w:rsidR="002B1256">
        <w:rPr>
          <w:lang w:val="pl-PL"/>
        </w:rPr>
        <w:t xml:space="preserve"> strefie aglomeracja warszawska priorytetowymi działaniami są te</w:t>
      </w:r>
      <w:r w:rsidR="00825C7C">
        <w:rPr>
          <w:lang w:val="pl-PL"/>
        </w:rPr>
        <w:t>,</w:t>
      </w:r>
      <w:r w:rsidR="002B1256">
        <w:rPr>
          <w:lang w:val="pl-PL"/>
        </w:rPr>
        <w:t xml:space="preserve"> które ograniczają emisję zarówno tlenków azotu, jak i pyłów z pojazdów mechanicznych (tzw. </w:t>
      </w:r>
      <w:r w:rsidR="00AC2A7F">
        <w:rPr>
          <w:lang w:val="pl-PL"/>
        </w:rPr>
        <w:t xml:space="preserve">emisję </w:t>
      </w:r>
      <w:r w:rsidR="002B1256">
        <w:rPr>
          <w:lang w:val="pl-PL"/>
        </w:rPr>
        <w:t>liniową).</w:t>
      </w:r>
    </w:p>
    <w:p w14:paraId="4B690E05" w14:textId="291BD226" w:rsidR="00625D18" w:rsidRDefault="00625D18" w:rsidP="002B1256">
      <w:pPr>
        <w:ind w:firstLine="709"/>
        <w:rPr>
          <w:lang w:val="pl-PL"/>
        </w:rPr>
      </w:pPr>
      <w:r>
        <w:rPr>
          <w:lang w:val="pl-PL"/>
        </w:rPr>
        <w:t>W ramach kierunków priorytetowych określono działania naprawcze, które zostały szczegółowo scharakteryzowane w załączniku nr 6 do Programu.</w:t>
      </w:r>
    </w:p>
    <w:p w14:paraId="1EADAA57" w14:textId="0D9DC579" w:rsidR="002B1256" w:rsidRDefault="002B1256" w:rsidP="00AC2A7F">
      <w:pPr>
        <w:spacing w:before="120"/>
        <w:ind w:firstLine="709"/>
        <w:rPr>
          <w:lang w:val="pl-PL"/>
        </w:rPr>
      </w:pPr>
      <w:r>
        <w:rPr>
          <w:lang w:val="pl-PL"/>
        </w:rPr>
        <w:t>Kierunki działań w zakresie ograniczania:</w:t>
      </w:r>
    </w:p>
    <w:p w14:paraId="5DDA7BC1" w14:textId="34BF8990" w:rsidR="002B1256" w:rsidRPr="002B1256" w:rsidRDefault="002B1256" w:rsidP="000C26A9">
      <w:pPr>
        <w:pStyle w:val="Akapitzlist"/>
        <w:numPr>
          <w:ilvl w:val="0"/>
          <w:numId w:val="3"/>
        </w:numPr>
        <w:spacing w:before="120"/>
        <w:ind w:left="567" w:hanging="567"/>
        <w:jc w:val="left"/>
        <w:rPr>
          <w:lang w:val="pl-PL"/>
        </w:rPr>
      </w:pPr>
      <w:r>
        <w:rPr>
          <w:lang w:val="pl-PL"/>
        </w:rPr>
        <w:t>E</w:t>
      </w:r>
      <w:r w:rsidRPr="002B1256">
        <w:rPr>
          <w:lang w:val="pl-PL"/>
        </w:rPr>
        <w:t>misji powierzchniowej (niskiej, rozproszonej emisji komunalno-bytowej i technologicznej) – przedsiębiorstwa energetyczne, jednostki samorządu terytorialnego, mieszkańcy:</w:t>
      </w:r>
    </w:p>
    <w:p w14:paraId="21CA757B" w14:textId="3CEABEAB" w:rsidR="002B1256" w:rsidRPr="00160AE6" w:rsidRDefault="002B1256" w:rsidP="00160AE6">
      <w:pPr>
        <w:pStyle w:val="Akapitzlist"/>
        <w:numPr>
          <w:ilvl w:val="1"/>
          <w:numId w:val="3"/>
        </w:numPr>
        <w:ind w:left="851"/>
        <w:jc w:val="left"/>
        <w:rPr>
          <w:lang w:val="pl-PL"/>
        </w:rPr>
      </w:pPr>
      <w:r w:rsidRPr="00160AE6">
        <w:rPr>
          <w:lang w:val="pl-PL"/>
        </w:rPr>
        <w:t>nawiązanie współpracy przez samorządy z dostawcami ciepła sieciowego, paliw gazowych,</w:t>
      </w:r>
    </w:p>
    <w:p w14:paraId="399F8C4E" w14:textId="4E6A29D6" w:rsidR="005A71B2" w:rsidRPr="00F61E8D" w:rsidRDefault="002B1256" w:rsidP="00F61E8D">
      <w:pPr>
        <w:pStyle w:val="Akapitzlist"/>
        <w:numPr>
          <w:ilvl w:val="1"/>
          <w:numId w:val="3"/>
        </w:numPr>
        <w:ind w:left="851"/>
        <w:jc w:val="left"/>
        <w:rPr>
          <w:lang w:val="pl-PL"/>
        </w:rPr>
      </w:pPr>
      <w:r w:rsidRPr="00160AE6">
        <w:rPr>
          <w:lang w:val="pl-PL"/>
        </w:rPr>
        <w:t>rozbudowa centralnych systemów zaopatrywania w energię cieplną</w:t>
      </w:r>
      <w:r w:rsidR="00F61E8D">
        <w:rPr>
          <w:lang w:val="pl-PL"/>
        </w:rPr>
        <w:t xml:space="preserve"> </w:t>
      </w:r>
      <w:r w:rsidR="00F61E8D" w:rsidRPr="00F61E8D">
        <w:rPr>
          <w:lang w:val="pl-PL"/>
        </w:rPr>
        <w:t xml:space="preserve">i </w:t>
      </w:r>
      <w:r w:rsidRPr="00F61E8D">
        <w:rPr>
          <w:lang w:val="pl-PL"/>
        </w:rPr>
        <w:t>sieci gazowych,</w:t>
      </w:r>
      <w:r w:rsidR="005A71B2" w:rsidRPr="005A71B2">
        <w:t xml:space="preserve"> </w:t>
      </w:r>
    </w:p>
    <w:p w14:paraId="601B69AF" w14:textId="7E890878" w:rsidR="002B1256" w:rsidRPr="00112B9A" w:rsidRDefault="005A71B2" w:rsidP="00FB166E">
      <w:pPr>
        <w:pStyle w:val="Akapitzlist"/>
        <w:numPr>
          <w:ilvl w:val="1"/>
          <w:numId w:val="3"/>
        </w:numPr>
        <w:ind w:left="851"/>
        <w:jc w:val="left"/>
        <w:rPr>
          <w:lang w:val="pl-PL"/>
        </w:rPr>
      </w:pPr>
      <w:r w:rsidRPr="00112B9A">
        <w:rPr>
          <w:lang w:val="pl-PL"/>
        </w:rPr>
        <w:lastRenderedPageBreak/>
        <w:t xml:space="preserve">zapewnienie ciepła systemowego z wykorzystaniem lokalnych/indywidualnych rozwiązań (np. biogazownie, stacje </w:t>
      </w:r>
      <w:proofErr w:type="spellStart"/>
      <w:r w:rsidRPr="00112B9A">
        <w:rPr>
          <w:lang w:val="pl-PL"/>
        </w:rPr>
        <w:t>regazyfikacji</w:t>
      </w:r>
      <w:proofErr w:type="spellEnd"/>
      <w:r w:rsidRPr="00112B9A">
        <w:rPr>
          <w:lang w:val="pl-PL"/>
        </w:rPr>
        <w:t>, instalacje wykorzystujące gaz ziemny, instalacje wykorzystujące ciepło termalne, innowacyjne systemy),</w:t>
      </w:r>
    </w:p>
    <w:p w14:paraId="74CD49FF" w14:textId="69742EEB" w:rsidR="00AC2A7F" w:rsidRPr="00112B9A" w:rsidRDefault="00B72D50" w:rsidP="00160AE6">
      <w:pPr>
        <w:pStyle w:val="Akapitzlist"/>
        <w:numPr>
          <w:ilvl w:val="1"/>
          <w:numId w:val="3"/>
        </w:numPr>
        <w:ind w:left="851"/>
        <w:jc w:val="left"/>
        <w:rPr>
          <w:lang w:val="pl-PL"/>
        </w:rPr>
      </w:pPr>
      <w:r>
        <w:rPr>
          <w:lang w:val="pl-PL"/>
        </w:rPr>
        <w:t>dążenie do likwidacji</w:t>
      </w:r>
      <w:r w:rsidRPr="00112B9A">
        <w:rPr>
          <w:lang w:val="pl-PL"/>
        </w:rPr>
        <w:t xml:space="preserve"> </w:t>
      </w:r>
      <w:r w:rsidR="00AC2A7F" w:rsidRPr="00112B9A">
        <w:rPr>
          <w:lang w:val="pl-PL"/>
        </w:rPr>
        <w:t>kotłów na paliwa stałe</w:t>
      </w:r>
      <w:r>
        <w:rPr>
          <w:lang w:val="pl-PL"/>
        </w:rPr>
        <w:t>, a w przypadku braku takiej możliwości likwidacja kotłów na paliwa stałe</w:t>
      </w:r>
      <w:r w:rsidR="00AC2A7F" w:rsidRPr="00112B9A">
        <w:rPr>
          <w:lang w:val="pl-PL"/>
        </w:rPr>
        <w:t xml:space="preserve"> nie spełniających wymagań </w:t>
      </w:r>
      <w:proofErr w:type="spellStart"/>
      <w:r>
        <w:rPr>
          <w:lang w:val="pl-PL"/>
        </w:rPr>
        <w:t>ekoprojektu</w:t>
      </w:r>
      <w:proofErr w:type="spellEnd"/>
      <w:r w:rsidR="00AC2A7F" w:rsidRPr="00112B9A">
        <w:rPr>
          <w:lang w:val="pl-PL"/>
        </w:rPr>
        <w:t>,</w:t>
      </w:r>
    </w:p>
    <w:p w14:paraId="78C6134B" w14:textId="79731404" w:rsidR="0087637B" w:rsidRPr="00112B9A" w:rsidRDefault="0087637B" w:rsidP="00160AE6">
      <w:pPr>
        <w:pStyle w:val="Akapitzlist"/>
        <w:numPr>
          <w:ilvl w:val="1"/>
          <w:numId w:val="3"/>
        </w:numPr>
        <w:ind w:left="851"/>
        <w:jc w:val="left"/>
        <w:rPr>
          <w:lang w:val="pl-PL"/>
        </w:rPr>
      </w:pPr>
      <w:r w:rsidRPr="00112B9A">
        <w:rPr>
          <w:lang w:val="pl-PL"/>
        </w:rPr>
        <w:t xml:space="preserve">zapewnienie mieszkańcom systemu wsparcia wymiany kotłów na niskoemisyjne źródła energii w zakresie </w:t>
      </w:r>
      <w:r w:rsidR="005A303A" w:rsidRPr="00112B9A">
        <w:rPr>
          <w:lang w:val="pl-PL"/>
        </w:rPr>
        <w:t>finansowania</w:t>
      </w:r>
      <w:r w:rsidRPr="00112B9A">
        <w:rPr>
          <w:lang w:val="pl-PL"/>
        </w:rPr>
        <w:t xml:space="preserve"> </w:t>
      </w:r>
      <w:r w:rsidR="005A303A" w:rsidRPr="00112B9A">
        <w:rPr>
          <w:lang w:val="pl-PL"/>
        </w:rPr>
        <w:t>np. w formie dotacji, pośrednictwa i/lub doradztwa w uzyskiwaniu dofinansowania</w:t>
      </w:r>
      <w:r w:rsidR="005A3911">
        <w:rPr>
          <w:lang w:val="pl-PL"/>
        </w:rPr>
        <w:t>,</w:t>
      </w:r>
    </w:p>
    <w:p w14:paraId="16B255CA" w14:textId="16A9FB12" w:rsidR="002B1256" w:rsidRPr="00160AE6" w:rsidRDefault="002B1256" w:rsidP="00160AE6">
      <w:pPr>
        <w:pStyle w:val="Akapitzlist"/>
        <w:numPr>
          <w:ilvl w:val="1"/>
          <w:numId w:val="3"/>
        </w:numPr>
        <w:ind w:left="851"/>
        <w:jc w:val="left"/>
        <w:rPr>
          <w:lang w:val="pl-PL"/>
        </w:rPr>
      </w:pPr>
      <w:r w:rsidRPr="00160AE6">
        <w:rPr>
          <w:lang w:val="pl-PL"/>
        </w:rPr>
        <w:t xml:space="preserve">zmiana (jeżeli jest stosowane) paliwa stałego na </w:t>
      </w:r>
      <w:r w:rsidR="005A3911">
        <w:rPr>
          <w:lang w:val="pl-PL"/>
        </w:rPr>
        <w:t>paliwa gazowe</w:t>
      </w:r>
      <w:r w:rsidRPr="00160AE6">
        <w:rPr>
          <w:lang w:val="pl-PL"/>
        </w:rPr>
        <w:t xml:space="preserve">, </w:t>
      </w:r>
      <w:r w:rsidR="005A3911" w:rsidRPr="00160AE6">
        <w:rPr>
          <w:lang w:val="pl-PL"/>
        </w:rPr>
        <w:t>energi</w:t>
      </w:r>
      <w:r w:rsidR="005A3911">
        <w:rPr>
          <w:lang w:val="pl-PL"/>
        </w:rPr>
        <w:t>ę</w:t>
      </w:r>
      <w:r w:rsidR="005A3911" w:rsidRPr="00160AE6">
        <w:rPr>
          <w:lang w:val="pl-PL"/>
        </w:rPr>
        <w:t xml:space="preserve"> elektryczn</w:t>
      </w:r>
      <w:r w:rsidR="005A3911">
        <w:rPr>
          <w:lang w:val="pl-PL"/>
        </w:rPr>
        <w:t>ą</w:t>
      </w:r>
      <w:r w:rsidRPr="00160AE6">
        <w:rPr>
          <w:lang w:val="pl-PL"/>
        </w:rPr>
        <w:t xml:space="preserve">, </w:t>
      </w:r>
      <w:r w:rsidR="005A3911" w:rsidRPr="00160AE6">
        <w:rPr>
          <w:lang w:val="pl-PL"/>
        </w:rPr>
        <w:t>indywidualn</w:t>
      </w:r>
      <w:r w:rsidR="005A3911">
        <w:rPr>
          <w:lang w:val="pl-PL"/>
        </w:rPr>
        <w:t>e</w:t>
      </w:r>
      <w:r w:rsidR="005A3911" w:rsidRPr="00160AE6">
        <w:rPr>
          <w:lang w:val="pl-PL"/>
        </w:rPr>
        <w:t xml:space="preserve"> źród</w:t>
      </w:r>
      <w:r w:rsidR="005A3911">
        <w:rPr>
          <w:lang w:val="pl-PL"/>
        </w:rPr>
        <w:t>ła</w:t>
      </w:r>
      <w:r w:rsidR="005A3911" w:rsidRPr="00160AE6">
        <w:rPr>
          <w:lang w:val="pl-PL"/>
        </w:rPr>
        <w:t xml:space="preserve"> </w:t>
      </w:r>
      <w:r w:rsidRPr="00160AE6">
        <w:rPr>
          <w:lang w:val="pl-PL"/>
        </w:rPr>
        <w:t>energii odnawialnej,</w:t>
      </w:r>
      <w:r w:rsidR="005A3911" w:rsidRPr="005A3911">
        <w:rPr>
          <w:lang w:val="pl-PL"/>
        </w:rPr>
        <w:t xml:space="preserve"> </w:t>
      </w:r>
      <w:r w:rsidR="005A3911" w:rsidRPr="00160AE6">
        <w:rPr>
          <w:lang w:val="pl-PL"/>
        </w:rPr>
        <w:t>względnie</w:t>
      </w:r>
      <w:r w:rsidR="005A3911" w:rsidRPr="005A3911">
        <w:rPr>
          <w:lang w:val="pl-PL"/>
        </w:rPr>
        <w:t xml:space="preserve"> </w:t>
      </w:r>
      <w:r w:rsidR="005A3911" w:rsidRPr="00160AE6">
        <w:rPr>
          <w:lang w:val="pl-PL"/>
        </w:rPr>
        <w:t xml:space="preserve">na inne </w:t>
      </w:r>
      <w:r w:rsidR="005A3911">
        <w:rPr>
          <w:lang w:val="pl-PL"/>
        </w:rPr>
        <w:t xml:space="preserve">paliwa stałe </w:t>
      </w:r>
      <w:r w:rsidR="005A3911" w:rsidRPr="00160AE6">
        <w:rPr>
          <w:lang w:val="pl-PL"/>
        </w:rPr>
        <w:t>o mniejszej zawartości popiołu</w:t>
      </w:r>
      <w:r w:rsidR="005A3911">
        <w:rPr>
          <w:lang w:val="pl-PL"/>
        </w:rPr>
        <w:t>,</w:t>
      </w:r>
    </w:p>
    <w:p w14:paraId="40513F3E" w14:textId="6976DB01" w:rsidR="002B1256" w:rsidRPr="00160AE6" w:rsidRDefault="002B1256" w:rsidP="00160AE6">
      <w:pPr>
        <w:pStyle w:val="Akapitzlist"/>
        <w:numPr>
          <w:ilvl w:val="1"/>
          <w:numId w:val="3"/>
        </w:numPr>
        <w:ind w:left="851"/>
        <w:jc w:val="left"/>
        <w:rPr>
          <w:lang w:val="pl-PL"/>
        </w:rPr>
      </w:pPr>
      <w:r w:rsidRPr="00160AE6">
        <w:rPr>
          <w:lang w:val="pl-PL"/>
        </w:rPr>
        <w:t>stosowanie się do ustawowego zakazu spalania odpadów</w:t>
      </w:r>
      <w:r w:rsidR="00F61E8D">
        <w:rPr>
          <w:lang w:val="pl-PL"/>
        </w:rPr>
        <w:t xml:space="preserve"> oraz zakazów i ograniczeń wynikających z uchwały antysmogowej</w:t>
      </w:r>
      <w:r w:rsidR="00BF3566">
        <w:rPr>
          <w:lang w:val="pl-PL"/>
        </w:rPr>
        <w:t>,</w:t>
      </w:r>
    </w:p>
    <w:p w14:paraId="07F3F529" w14:textId="074F1203" w:rsidR="002B1256" w:rsidRPr="00160AE6" w:rsidRDefault="002B1256" w:rsidP="00160AE6">
      <w:pPr>
        <w:pStyle w:val="Akapitzlist"/>
        <w:numPr>
          <w:ilvl w:val="1"/>
          <w:numId w:val="3"/>
        </w:numPr>
        <w:ind w:left="851"/>
        <w:jc w:val="left"/>
        <w:rPr>
          <w:lang w:val="pl-PL"/>
        </w:rPr>
      </w:pPr>
      <w:r w:rsidRPr="00160AE6">
        <w:rPr>
          <w:lang w:val="pl-PL"/>
        </w:rPr>
        <w:t>zmniejszanie zapotrzebowania na energię cieplną poprzez ograniczanie strat ciepła – termomodernizacja budynków,</w:t>
      </w:r>
      <w:r w:rsidR="00AC2A7F" w:rsidRPr="00160AE6">
        <w:rPr>
          <w:lang w:val="pl-PL"/>
        </w:rPr>
        <w:t xml:space="preserve"> budownictwo pasy</w:t>
      </w:r>
      <w:r w:rsidR="000A15CF" w:rsidRPr="00160AE6">
        <w:rPr>
          <w:lang w:val="pl-PL"/>
        </w:rPr>
        <w:t>w</w:t>
      </w:r>
      <w:r w:rsidR="00AC2A7F" w:rsidRPr="00160AE6">
        <w:rPr>
          <w:lang w:val="pl-PL"/>
        </w:rPr>
        <w:t>ne,</w:t>
      </w:r>
    </w:p>
    <w:p w14:paraId="606A7A76" w14:textId="14B40ECF" w:rsidR="002B1256" w:rsidRPr="00160AE6" w:rsidRDefault="002B1256" w:rsidP="00160AE6">
      <w:pPr>
        <w:pStyle w:val="Akapitzlist"/>
        <w:numPr>
          <w:ilvl w:val="1"/>
          <w:numId w:val="3"/>
        </w:numPr>
        <w:ind w:left="851"/>
        <w:jc w:val="left"/>
        <w:rPr>
          <w:lang w:val="pl-PL"/>
        </w:rPr>
      </w:pPr>
      <w:r w:rsidRPr="00160AE6">
        <w:rPr>
          <w:lang w:val="pl-PL"/>
        </w:rPr>
        <w:t>ograniczanie emisji z niskich rozproszonych źródeł technologicznych,</w:t>
      </w:r>
      <w:r w:rsidR="00AC2A7F" w:rsidRPr="00160AE6">
        <w:rPr>
          <w:lang w:val="pl-PL"/>
        </w:rPr>
        <w:t xml:space="preserve"> poprzez </w:t>
      </w:r>
      <w:r w:rsidRPr="00160AE6">
        <w:rPr>
          <w:lang w:val="pl-PL"/>
        </w:rPr>
        <w:t>zmian</w:t>
      </w:r>
      <w:r w:rsidR="00AC2A7F" w:rsidRPr="00160AE6">
        <w:rPr>
          <w:lang w:val="pl-PL"/>
        </w:rPr>
        <w:t>y</w:t>
      </w:r>
      <w:r w:rsidRPr="00160AE6">
        <w:rPr>
          <w:lang w:val="pl-PL"/>
        </w:rPr>
        <w:t xml:space="preserve"> technologii i surowców stosowanych w rzemiośle, usługach i drobnej wytwórczości wpływając</w:t>
      </w:r>
      <w:r w:rsidR="005C797B">
        <w:rPr>
          <w:lang w:val="pl-PL"/>
        </w:rPr>
        <w:t>e</w:t>
      </w:r>
      <w:r w:rsidRPr="00160AE6">
        <w:rPr>
          <w:lang w:val="pl-PL"/>
        </w:rPr>
        <w:t xml:space="preserve"> na ograniczanie emisji </w:t>
      </w:r>
      <w:r w:rsidR="00AC2A7F" w:rsidRPr="00160AE6">
        <w:rPr>
          <w:lang w:val="pl-PL"/>
        </w:rPr>
        <w:t>substancji zanieczyszczających do powietrza</w:t>
      </w:r>
      <w:r w:rsidRPr="00160AE6">
        <w:rPr>
          <w:lang w:val="pl-PL"/>
        </w:rPr>
        <w:t>,</w:t>
      </w:r>
    </w:p>
    <w:p w14:paraId="6FE8E724" w14:textId="753C6C5E" w:rsidR="002B1256" w:rsidRPr="00160AE6" w:rsidRDefault="002B1256" w:rsidP="00160AE6">
      <w:pPr>
        <w:pStyle w:val="Akapitzlist"/>
        <w:numPr>
          <w:ilvl w:val="1"/>
          <w:numId w:val="3"/>
        </w:numPr>
        <w:ind w:left="851"/>
        <w:jc w:val="left"/>
        <w:rPr>
          <w:lang w:val="pl-PL"/>
        </w:rPr>
      </w:pPr>
      <w:r w:rsidRPr="00160AE6">
        <w:rPr>
          <w:lang w:val="pl-PL"/>
        </w:rPr>
        <w:t>regularne czyszczenie kominów przy spalaniu paliw stałych.</w:t>
      </w:r>
    </w:p>
    <w:p w14:paraId="54D38FD6" w14:textId="3655F7A6" w:rsidR="002B1256" w:rsidRPr="009438F9" w:rsidRDefault="009438F9" w:rsidP="00E622C8">
      <w:pPr>
        <w:pStyle w:val="Akapitzlist"/>
        <w:numPr>
          <w:ilvl w:val="0"/>
          <w:numId w:val="3"/>
        </w:numPr>
        <w:ind w:left="567" w:hanging="567"/>
        <w:jc w:val="left"/>
        <w:rPr>
          <w:lang w:val="pl-PL"/>
        </w:rPr>
      </w:pPr>
      <w:r>
        <w:rPr>
          <w:lang w:val="pl-PL"/>
        </w:rPr>
        <w:t>E</w:t>
      </w:r>
      <w:r w:rsidR="002B1256" w:rsidRPr="009438F9">
        <w:rPr>
          <w:lang w:val="pl-PL"/>
        </w:rPr>
        <w:t>misji liniowej (komunikacyjnej) – jednostki samorządu terytorialnego, zarządcy dróg:</w:t>
      </w:r>
    </w:p>
    <w:p w14:paraId="5341EACB" w14:textId="3F45AD34" w:rsidR="002B1256" w:rsidRPr="00172587" w:rsidRDefault="002B1256" w:rsidP="00160AE6">
      <w:pPr>
        <w:pStyle w:val="Akapitzlist"/>
        <w:numPr>
          <w:ilvl w:val="1"/>
          <w:numId w:val="3"/>
        </w:numPr>
        <w:ind w:left="851"/>
        <w:jc w:val="left"/>
        <w:rPr>
          <w:color w:val="000000" w:themeColor="text1"/>
          <w:lang w:val="pl-PL"/>
        </w:rPr>
      </w:pPr>
      <w:r w:rsidRPr="00160AE6">
        <w:rPr>
          <w:lang w:val="pl-PL"/>
        </w:rPr>
        <w:t>modernizacj</w:t>
      </w:r>
      <w:r w:rsidR="00AC2A7F" w:rsidRPr="00160AE6">
        <w:rPr>
          <w:lang w:val="pl-PL"/>
        </w:rPr>
        <w:t>a</w:t>
      </w:r>
      <w:r w:rsidRPr="00160AE6">
        <w:rPr>
          <w:lang w:val="pl-PL"/>
        </w:rPr>
        <w:t xml:space="preserve"> lub wymian</w:t>
      </w:r>
      <w:r w:rsidR="00AC2A7F" w:rsidRPr="00160AE6">
        <w:rPr>
          <w:lang w:val="pl-PL"/>
        </w:rPr>
        <w:t>a</w:t>
      </w:r>
      <w:r w:rsidRPr="00160AE6">
        <w:rPr>
          <w:lang w:val="pl-PL"/>
        </w:rPr>
        <w:t xml:space="preserve"> taboru komunikacji miejskiej/gminnej, ze szczególnym uwzględnieniem korelacji ekonomiczno-ekologicznej,</w:t>
      </w:r>
      <w:r w:rsidR="00AC2A7F" w:rsidRPr="00160AE6">
        <w:rPr>
          <w:lang w:val="pl-PL"/>
        </w:rPr>
        <w:t xml:space="preserve"> </w:t>
      </w:r>
      <w:r w:rsidRPr="00160AE6">
        <w:rPr>
          <w:lang w:val="pl-PL"/>
        </w:rPr>
        <w:t xml:space="preserve">tzn. współmierność </w:t>
      </w:r>
      <w:r w:rsidRPr="00172587">
        <w:rPr>
          <w:color w:val="000000" w:themeColor="text1"/>
          <w:lang w:val="pl-PL"/>
        </w:rPr>
        <w:t>zaangażowanych środków finansowych do spodziewanych efektów ekologicznych,</w:t>
      </w:r>
    </w:p>
    <w:p w14:paraId="637937E7" w14:textId="7FD9648F" w:rsidR="004220C8" w:rsidRPr="00172587" w:rsidRDefault="004220C8" w:rsidP="00160AE6">
      <w:pPr>
        <w:pStyle w:val="Akapitzlist"/>
        <w:numPr>
          <w:ilvl w:val="1"/>
          <w:numId w:val="3"/>
        </w:numPr>
        <w:ind w:left="851"/>
        <w:jc w:val="left"/>
        <w:rPr>
          <w:color w:val="000000" w:themeColor="text1"/>
          <w:lang w:val="pl-PL"/>
        </w:rPr>
      </w:pPr>
      <w:r w:rsidRPr="00172587">
        <w:rPr>
          <w:color w:val="000000" w:themeColor="text1"/>
          <w:lang w:val="pl-PL"/>
        </w:rPr>
        <w:t>tworzenie międzygminnych systemów transportu zbiorowego,</w:t>
      </w:r>
    </w:p>
    <w:p w14:paraId="6F1275EF" w14:textId="425F7786" w:rsidR="0087637B" w:rsidRPr="00172587" w:rsidRDefault="0087637B" w:rsidP="00160AE6">
      <w:pPr>
        <w:pStyle w:val="Akapitzlist"/>
        <w:numPr>
          <w:ilvl w:val="1"/>
          <w:numId w:val="3"/>
        </w:numPr>
        <w:ind w:left="851"/>
        <w:jc w:val="left"/>
        <w:rPr>
          <w:color w:val="000000" w:themeColor="text1"/>
          <w:lang w:val="pl-PL"/>
        </w:rPr>
      </w:pPr>
      <w:r w:rsidRPr="00172587">
        <w:rPr>
          <w:color w:val="000000" w:themeColor="text1"/>
          <w:lang w:val="pl-PL"/>
        </w:rPr>
        <w:t>rozwój komunikacji szynowej ze szczególnym uwzględnieniem korelacji ekonomiczno-ekologicznej,</w:t>
      </w:r>
    </w:p>
    <w:p w14:paraId="22D956B9" w14:textId="1D2D3339" w:rsidR="002B1256" w:rsidRPr="00160AE6" w:rsidRDefault="002B1256" w:rsidP="00160AE6">
      <w:pPr>
        <w:pStyle w:val="Akapitzlist"/>
        <w:numPr>
          <w:ilvl w:val="1"/>
          <w:numId w:val="3"/>
        </w:numPr>
        <w:ind w:left="851"/>
        <w:jc w:val="left"/>
        <w:rPr>
          <w:lang w:val="pl-PL"/>
        </w:rPr>
      </w:pPr>
      <w:r w:rsidRPr="00160AE6">
        <w:rPr>
          <w:lang w:val="pl-PL"/>
        </w:rPr>
        <w:t>dążenie do wprowadzenia niskoemisyjnych paliw i technologii,</w:t>
      </w:r>
      <w:r w:rsidR="00AC2A7F" w:rsidRPr="00160AE6">
        <w:rPr>
          <w:lang w:val="pl-PL"/>
        </w:rPr>
        <w:t xml:space="preserve"> również innowacyjnych,</w:t>
      </w:r>
      <w:r w:rsidRPr="00160AE6">
        <w:rPr>
          <w:lang w:val="pl-PL"/>
        </w:rPr>
        <w:t xml:space="preserve"> szczególnie w systemie transportu publicznego i służb miejskich/gminnych,</w:t>
      </w:r>
    </w:p>
    <w:p w14:paraId="06E0BD0B" w14:textId="3FB233AF" w:rsidR="002B1256" w:rsidRPr="00160AE6" w:rsidRDefault="002B1256" w:rsidP="00160AE6">
      <w:pPr>
        <w:pStyle w:val="Akapitzlist"/>
        <w:numPr>
          <w:ilvl w:val="1"/>
          <w:numId w:val="3"/>
        </w:numPr>
        <w:ind w:left="851"/>
        <w:jc w:val="left"/>
        <w:rPr>
          <w:lang w:val="pl-PL"/>
        </w:rPr>
      </w:pPr>
      <w:r w:rsidRPr="00160AE6">
        <w:rPr>
          <w:lang w:val="pl-PL"/>
        </w:rPr>
        <w:t>szkolenia dla prowadzących pojazdy dot</w:t>
      </w:r>
      <w:r w:rsidR="009438F9" w:rsidRPr="00160AE6">
        <w:rPr>
          <w:lang w:val="pl-PL"/>
        </w:rPr>
        <w:t>yczące</w:t>
      </w:r>
      <w:r w:rsidRPr="00160AE6">
        <w:rPr>
          <w:lang w:val="pl-PL"/>
        </w:rPr>
        <w:t xml:space="preserve"> takiego użytkowania pojazdów</w:t>
      </w:r>
      <w:r w:rsidR="009438F9" w:rsidRPr="00160AE6">
        <w:rPr>
          <w:lang w:val="pl-PL"/>
        </w:rPr>
        <w:br/>
      </w:r>
      <w:r w:rsidRPr="00160AE6">
        <w:rPr>
          <w:lang w:val="pl-PL"/>
        </w:rPr>
        <w:t>i sposobu jazdy, aby ograniczać emisję zanieczyszczeń,</w:t>
      </w:r>
    </w:p>
    <w:p w14:paraId="76C10D8F" w14:textId="2470577B" w:rsidR="002B1256" w:rsidRPr="00160AE6" w:rsidRDefault="002B1256" w:rsidP="00160AE6">
      <w:pPr>
        <w:pStyle w:val="Akapitzlist"/>
        <w:numPr>
          <w:ilvl w:val="1"/>
          <w:numId w:val="3"/>
        </w:numPr>
        <w:ind w:left="851"/>
        <w:jc w:val="left"/>
        <w:rPr>
          <w:lang w:val="pl-PL"/>
        </w:rPr>
      </w:pPr>
      <w:r w:rsidRPr="00160AE6">
        <w:rPr>
          <w:lang w:val="pl-PL"/>
        </w:rPr>
        <w:t>podejmowanie działań mających na celu stosowanie zachęt do wymiany pojazdów na bardziej przyjazne środowisku (np. uprzywilejowane miejsca parkingowe),</w:t>
      </w:r>
    </w:p>
    <w:p w14:paraId="67321A7D" w14:textId="5E1BD6EE" w:rsidR="002B1256" w:rsidRPr="00160AE6" w:rsidRDefault="002B1256" w:rsidP="00160AE6">
      <w:pPr>
        <w:pStyle w:val="Akapitzlist"/>
        <w:numPr>
          <w:ilvl w:val="1"/>
          <w:numId w:val="3"/>
        </w:numPr>
        <w:ind w:left="851"/>
        <w:jc w:val="left"/>
        <w:rPr>
          <w:lang w:val="pl-PL"/>
        </w:rPr>
      </w:pPr>
      <w:r w:rsidRPr="00160AE6">
        <w:rPr>
          <w:lang w:val="pl-PL"/>
        </w:rPr>
        <w:t>kanalizowanie ruchu tranzytowego z ominięciem centralnych części miast i stref zamieszkania,</w:t>
      </w:r>
    </w:p>
    <w:p w14:paraId="082F0AD9" w14:textId="4EF1EA04" w:rsidR="002B1256" w:rsidRPr="00160AE6" w:rsidRDefault="002B1256" w:rsidP="00160AE6">
      <w:pPr>
        <w:pStyle w:val="Akapitzlist"/>
        <w:numPr>
          <w:ilvl w:val="1"/>
          <w:numId w:val="3"/>
        </w:numPr>
        <w:ind w:left="851"/>
        <w:jc w:val="left"/>
        <w:rPr>
          <w:lang w:val="pl-PL"/>
        </w:rPr>
      </w:pPr>
      <w:r w:rsidRPr="00160AE6">
        <w:rPr>
          <w:lang w:val="pl-PL"/>
        </w:rPr>
        <w:t>tworzenie stref ograniczonego ruchu i stref uspokojonego ruchu,</w:t>
      </w:r>
    </w:p>
    <w:p w14:paraId="084BD649" w14:textId="6A844BFE" w:rsidR="00C61D06" w:rsidRPr="00160AE6" w:rsidRDefault="002B1256" w:rsidP="00160AE6">
      <w:pPr>
        <w:pStyle w:val="Akapitzlist"/>
        <w:numPr>
          <w:ilvl w:val="1"/>
          <w:numId w:val="3"/>
        </w:numPr>
        <w:ind w:left="851"/>
        <w:jc w:val="left"/>
        <w:rPr>
          <w:lang w:val="pl-PL"/>
        </w:rPr>
      </w:pPr>
      <w:r w:rsidRPr="00160AE6">
        <w:rPr>
          <w:lang w:val="pl-PL"/>
        </w:rPr>
        <w:t>rozwój i zwiększanie efektywności systemu transportu publicznego,</w:t>
      </w:r>
    </w:p>
    <w:p w14:paraId="510F58E0" w14:textId="63354294" w:rsidR="002B1256" w:rsidRPr="00C61D06" w:rsidRDefault="00C61D06" w:rsidP="00E824E9">
      <w:pPr>
        <w:pStyle w:val="Akapitzlist"/>
        <w:numPr>
          <w:ilvl w:val="1"/>
          <w:numId w:val="3"/>
        </w:numPr>
        <w:ind w:left="851"/>
        <w:jc w:val="left"/>
        <w:rPr>
          <w:lang w:val="pl-PL"/>
        </w:rPr>
      </w:pPr>
      <w:r w:rsidRPr="00C61D06">
        <w:rPr>
          <w:lang w:val="pl-PL"/>
        </w:rPr>
        <w:t xml:space="preserve">podejmowanie działań mających na celu stosowanie zachęt do </w:t>
      </w:r>
      <w:r>
        <w:rPr>
          <w:lang w:val="pl-PL"/>
        </w:rPr>
        <w:t xml:space="preserve">korzystania ze środków transportu zbiorowego (np. </w:t>
      </w:r>
      <w:r w:rsidR="002B1256" w:rsidRPr="00C61D06">
        <w:rPr>
          <w:lang w:val="pl-PL"/>
        </w:rPr>
        <w:t>polityka cenowa opłat za przejazdy</w:t>
      </w:r>
      <w:r>
        <w:rPr>
          <w:lang w:val="pl-PL"/>
        </w:rPr>
        <w:t>,</w:t>
      </w:r>
      <w:r w:rsidR="002B1256" w:rsidRPr="00C61D06">
        <w:rPr>
          <w:lang w:val="pl-PL"/>
        </w:rPr>
        <w:t xml:space="preserve"> zsynchronizowanie rozkładów jazdy transportu </w:t>
      </w:r>
      <w:r w:rsidR="002B1256" w:rsidRPr="00316C07">
        <w:rPr>
          <w:color w:val="000000" w:themeColor="text1"/>
          <w:lang w:val="pl-PL"/>
        </w:rPr>
        <w:t>zbiorowego</w:t>
      </w:r>
      <w:r w:rsidR="00A13FDD" w:rsidRPr="00316C07">
        <w:rPr>
          <w:color w:val="000000" w:themeColor="text1"/>
          <w:lang w:val="pl-PL"/>
        </w:rPr>
        <w:t>, itp.</w:t>
      </w:r>
      <w:r w:rsidRPr="00316C07">
        <w:rPr>
          <w:color w:val="000000" w:themeColor="text1"/>
          <w:lang w:val="pl-PL"/>
        </w:rPr>
        <w:t>),</w:t>
      </w:r>
    </w:p>
    <w:p w14:paraId="6FDA961D" w14:textId="77777777" w:rsidR="00316C07" w:rsidRPr="00A13CFA" w:rsidRDefault="002B1256" w:rsidP="00316C07">
      <w:pPr>
        <w:pStyle w:val="Akapitzlist"/>
        <w:numPr>
          <w:ilvl w:val="1"/>
          <w:numId w:val="3"/>
        </w:numPr>
        <w:ind w:left="851"/>
        <w:jc w:val="left"/>
        <w:rPr>
          <w:color w:val="000000" w:themeColor="text1"/>
          <w:lang w:val="pl-PL"/>
        </w:rPr>
      </w:pPr>
      <w:r w:rsidRPr="00160AE6">
        <w:rPr>
          <w:lang w:val="pl-PL"/>
        </w:rPr>
        <w:t>rozwój systemu tras rowerowych i infrastruktury rowerowej,</w:t>
      </w:r>
    </w:p>
    <w:p w14:paraId="00CC5BAA" w14:textId="264BDB71" w:rsidR="002B1256" w:rsidRPr="00A13CFA" w:rsidRDefault="002B1256" w:rsidP="00316C07">
      <w:pPr>
        <w:pStyle w:val="Akapitzlist"/>
        <w:numPr>
          <w:ilvl w:val="1"/>
          <w:numId w:val="3"/>
        </w:numPr>
        <w:ind w:left="851"/>
        <w:jc w:val="left"/>
        <w:rPr>
          <w:color w:val="000000" w:themeColor="text1"/>
          <w:lang w:val="pl-PL"/>
        </w:rPr>
      </w:pPr>
      <w:r w:rsidRPr="00A13CFA">
        <w:rPr>
          <w:color w:val="000000" w:themeColor="text1"/>
          <w:lang w:val="pl-PL"/>
        </w:rPr>
        <w:t>rozwój i modernizacja systemu płatnego parkowania w centrach miast</w:t>
      </w:r>
      <w:r w:rsidR="00316C07" w:rsidRPr="00A13CFA">
        <w:rPr>
          <w:color w:val="000000" w:themeColor="text1"/>
          <w:lang w:val="pl-PL"/>
        </w:rPr>
        <w:t xml:space="preserve"> (polityka cenowa opłat za korzystanie z parkingów buforowych, P&amp;R),</w:t>
      </w:r>
    </w:p>
    <w:p w14:paraId="3AE536C4" w14:textId="45D8F188" w:rsidR="002B1256" w:rsidRPr="00A13CFA" w:rsidRDefault="002B1256" w:rsidP="00160AE6">
      <w:pPr>
        <w:pStyle w:val="Akapitzlist"/>
        <w:numPr>
          <w:ilvl w:val="1"/>
          <w:numId w:val="3"/>
        </w:numPr>
        <w:ind w:left="851"/>
        <w:jc w:val="left"/>
        <w:rPr>
          <w:color w:val="000000" w:themeColor="text1"/>
          <w:lang w:val="pl-PL"/>
        </w:rPr>
      </w:pPr>
      <w:r w:rsidRPr="00A13CFA">
        <w:rPr>
          <w:color w:val="000000" w:themeColor="text1"/>
          <w:lang w:val="pl-PL"/>
        </w:rPr>
        <w:t>intensyfikacja okresowego czyszczenia ulic metodą mokrą (szczególnie w okresach bezdeszczowych),</w:t>
      </w:r>
    </w:p>
    <w:p w14:paraId="0672C4EA" w14:textId="48519705" w:rsidR="002B1256" w:rsidRPr="00160AE6" w:rsidRDefault="003F75E8" w:rsidP="00160AE6">
      <w:pPr>
        <w:pStyle w:val="Akapitzlist"/>
        <w:numPr>
          <w:ilvl w:val="1"/>
          <w:numId w:val="3"/>
        </w:numPr>
        <w:ind w:left="851"/>
        <w:jc w:val="left"/>
        <w:rPr>
          <w:lang w:val="pl-PL"/>
        </w:rPr>
      </w:pPr>
      <w:r w:rsidRPr="00112B9A">
        <w:rPr>
          <w:lang w:val="pl-PL"/>
        </w:rPr>
        <w:t>p</w:t>
      </w:r>
      <w:r w:rsidRPr="00112B9A">
        <w:t>oprawa organizacji ruchu samochodowego w miastach</w:t>
      </w:r>
      <w:r w:rsidRPr="00112B9A">
        <w:rPr>
          <w:lang w:val="pl-PL"/>
        </w:rPr>
        <w:t xml:space="preserve">, </w:t>
      </w:r>
      <w:r w:rsidR="002B1256" w:rsidRPr="00112B9A">
        <w:rPr>
          <w:lang w:val="pl-PL"/>
        </w:rPr>
        <w:t xml:space="preserve">priorytet dla ruchu </w:t>
      </w:r>
      <w:r w:rsidR="002B1256" w:rsidRPr="00160AE6">
        <w:rPr>
          <w:lang w:val="pl-PL"/>
        </w:rPr>
        <w:t>pieszego, ruchu rowerowego i transportu zbiorowego w cen</w:t>
      </w:r>
      <w:r w:rsidR="002B1256" w:rsidRPr="00A13CFA">
        <w:rPr>
          <w:color w:val="000000" w:themeColor="text1"/>
          <w:lang w:val="pl-PL"/>
        </w:rPr>
        <w:t>trach miast,</w:t>
      </w:r>
      <w:r w:rsidR="00A73F2F" w:rsidRPr="00A13CFA">
        <w:rPr>
          <w:color w:val="000000" w:themeColor="text1"/>
          <w:lang w:val="pl-PL"/>
        </w:rPr>
        <w:t xml:space="preserve"> wdrażanie </w:t>
      </w:r>
      <w:r w:rsidR="00A73F2F" w:rsidRPr="00A13CFA">
        <w:rPr>
          <w:color w:val="000000" w:themeColor="text1"/>
          <w:lang w:val="pl-PL"/>
        </w:rPr>
        <w:lastRenderedPageBreak/>
        <w:t>inteligentnych systemów zarządzania transportem (np.</w:t>
      </w:r>
      <w:r w:rsidR="007506A3" w:rsidRPr="00A13CFA">
        <w:rPr>
          <w:color w:val="000000" w:themeColor="text1"/>
          <w:lang w:val="pl-PL"/>
        </w:rPr>
        <w:t xml:space="preserve"> system</w:t>
      </w:r>
      <w:r w:rsidR="00A73F2F" w:rsidRPr="00A13CFA">
        <w:rPr>
          <w:color w:val="000000" w:themeColor="text1"/>
          <w:lang w:val="pl-PL"/>
        </w:rPr>
        <w:t xml:space="preserve"> sterowania ruchem</w:t>
      </w:r>
      <w:r w:rsidR="00F7170E" w:rsidRPr="00A13CFA">
        <w:rPr>
          <w:color w:val="000000" w:themeColor="text1"/>
          <w:lang w:val="pl-PL"/>
        </w:rPr>
        <w:t xml:space="preserve"> tzw. „zielona fala”</w:t>
      </w:r>
      <w:r w:rsidR="007506A3" w:rsidRPr="00A13CFA">
        <w:rPr>
          <w:color w:val="000000" w:themeColor="text1"/>
          <w:lang w:val="pl-PL"/>
        </w:rPr>
        <w:t>, system informacji pasażerskiej</w:t>
      </w:r>
      <w:r w:rsidR="00A73F2F" w:rsidRPr="00A13CFA">
        <w:rPr>
          <w:color w:val="000000" w:themeColor="text1"/>
          <w:lang w:val="pl-PL"/>
        </w:rPr>
        <w:t>),</w:t>
      </w:r>
    </w:p>
    <w:p w14:paraId="7BF8FD6D" w14:textId="0057C481" w:rsidR="002B1256" w:rsidRPr="00160AE6" w:rsidRDefault="002B1256" w:rsidP="00160AE6">
      <w:pPr>
        <w:pStyle w:val="Akapitzlist"/>
        <w:numPr>
          <w:ilvl w:val="1"/>
          <w:numId w:val="3"/>
        </w:numPr>
        <w:ind w:left="851"/>
        <w:jc w:val="left"/>
        <w:rPr>
          <w:lang w:val="pl-PL"/>
        </w:rPr>
      </w:pPr>
      <w:r w:rsidRPr="00160AE6">
        <w:rPr>
          <w:lang w:val="pl-PL"/>
        </w:rPr>
        <w:t>tworzenie buspasów oraz wydzielanie przejazdów dla autobusów,</w:t>
      </w:r>
    </w:p>
    <w:p w14:paraId="1A1F3630" w14:textId="57E11C16" w:rsidR="002B1256" w:rsidRPr="00160AE6" w:rsidRDefault="002B1256" w:rsidP="00160AE6">
      <w:pPr>
        <w:pStyle w:val="Akapitzlist"/>
        <w:numPr>
          <w:ilvl w:val="1"/>
          <w:numId w:val="3"/>
        </w:numPr>
        <w:ind w:left="851"/>
        <w:jc w:val="left"/>
        <w:rPr>
          <w:lang w:val="pl-PL"/>
        </w:rPr>
      </w:pPr>
      <w:r w:rsidRPr="00A13CFA">
        <w:rPr>
          <w:color w:val="000000" w:themeColor="text1"/>
          <w:lang w:val="pl-PL"/>
        </w:rPr>
        <w:t>budowa</w:t>
      </w:r>
      <w:r w:rsidR="004220C8" w:rsidRPr="00A13CFA">
        <w:rPr>
          <w:color w:val="000000" w:themeColor="text1"/>
          <w:lang w:val="pl-PL"/>
        </w:rPr>
        <w:t xml:space="preserve"> węzłów przesiadkowych,</w:t>
      </w:r>
      <w:r w:rsidRPr="00A13CFA">
        <w:rPr>
          <w:color w:val="000000" w:themeColor="text1"/>
          <w:lang w:val="pl-PL"/>
        </w:rPr>
        <w:t xml:space="preserve"> parkingów P&amp;R oraz parkingów buforowych wraz z systemem informacji o zajętości miejsc </w:t>
      </w:r>
      <w:r w:rsidRPr="00160AE6">
        <w:rPr>
          <w:lang w:val="pl-PL"/>
        </w:rPr>
        <w:t>postojowych,</w:t>
      </w:r>
    </w:p>
    <w:p w14:paraId="40BE5D7E" w14:textId="31499712" w:rsidR="00694DDA" w:rsidRPr="00160AE6" w:rsidRDefault="002B1256" w:rsidP="00160AE6">
      <w:pPr>
        <w:pStyle w:val="Akapitzlist"/>
        <w:numPr>
          <w:ilvl w:val="1"/>
          <w:numId w:val="3"/>
        </w:numPr>
        <w:ind w:left="851"/>
        <w:jc w:val="left"/>
        <w:rPr>
          <w:lang w:val="pl-PL"/>
        </w:rPr>
      </w:pPr>
      <w:r w:rsidRPr="00160AE6">
        <w:rPr>
          <w:lang w:val="pl-PL"/>
        </w:rPr>
        <w:t>wspieranie rozwiązań proekologicznych w zakresie transportu (np. stacji ładowania pojazdów elektrycznych)</w:t>
      </w:r>
      <w:r w:rsidR="00C61D06">
        <w:rPr>
          <w:lang w:val="pl-PL"/>
        </w:rPr>
        <w:t>.</w:t>
      </w:r>
    </w:p>
    <w:p w14:paraId="2588964A" w14:textId="31151003" w:rsidR="002B1256" w:rsidRPr="009438F9" w:rsidRDefault="009438F9" w:rsidP="00E622C8">
      <w:pPr>
        <w:pStyle w:val="Akapitzlist"/>
        <w:numPr>
          <w:ilvl w:val="0"/>
          <w:numId w:val="3"/>
        </w:numPr>
        <w:ind w:left="567" w:hanging="567"/>
        <w:jc w:val="left"/>
        <w:rPr>
          <w:lang w:val="pl-PL"/>
        </w:rPr>
      </w:pPr>
      <w:r>
        <w:rPr>
          <w:lang w:val="pl-PL"/>
        </w:rPr>
        <w:t>E</w:t>
      </w:r>
      <w:r w:rsidR="002B1256" w:rsidRPr="009438F9">
        <w:rPr>
          <w:lang w:val="pl-PL"/>
        </w:rPr>
        <w:t>misji z istotnych źródeł punktowych – energetyczne spalanie paliw – przedsiębiorstwa energetyczne:</w:t>
      </w:r>
    </w:p>
    <w:p w14:paraId="03FA4FA1" w14:textId="0D19004F" w:rsidR="002B1256" w:rsidRPr="00160AE6" w:rsidRDefault="002B1256" w:rsidP="00160AE6">
      <w:pPr>
        <w:pStyle w:val="Akapitzlist"/>
        <w:numPr>
          <w:ilvl w:val="1"/>
          <w:numId w:val="3"/>
        </w:numPr>
        <w:ind w:left="851"/>
        <w:jc w:val="left"/>
        <w:rPr>
          <w:lang w:val="pl-PL"/>
        </w:rPr>
      </w:pPr>
      <w:r w:rsidRPr="00160AE6">
        <w:rPr>
          <w:lang w:val="pl-PL"/>
        </w:rPr>
        <w:t xml:space="preserve">ograniczenie emisji pyłu i </w:t>
      </w:r>
      <w:proofErr w:type="spellStart"/>
      <w:r w:rsidRPr="00160AE6">
        <w:rPr>
          <w:lang w:val="pl-PL"/>
        </w:rPr>
        <w:t>benzo</w:t>
      </w:r>
      <w:proofErr w:type="spellEnd"/>
      <w:r w:rsidRPr="00160AE6">
        <w:rPr>
          <w:lang w:val="pl-PL"/>
        </w:rPr>
        <w:t>(a)</w:t>
      </w:r>
      <w:proofErr w:type="spellStart"/>
      <w:r w:rsidRPr="00160AE6">
        <w:rPr>
          <w:lang w:val="pl-PL"/>
        </w:rPr>
        <w:t>pirenu</w:t>
      </w:r>
      <w:proofErr w:type="spellEnd"/>
      <w:r w:rsidRPr="00160AE6">
        <w:rPr>
          <w:lang w:val="pl-PL"/>
        </w:rPr>
        <w:t xml:space="preserve"> w pyle poprzez optymalne sterowanie procesem spalania i podnoszenie sprawności procesu produkcji energii,</w:t>
      </w:r>
    </w:p>
    <w:p w14:paraId="34CD968D" w14:textId="550692EC" w:rsidR="002B1256" w:rsidRPr="00160AE6" w:rsidRDefault="002B1256" w:rsidP="00160AE6">
      <w:pPr>
        <w:pStyle w:val="Akapitzlist"/>
        <w:numPr>
          <w:ilvl w:val="1"/>
          <w:numId w:val="3"/>
        </w:numPr>
        <w:ind w:left="851"/>
        <w:jc w:val="left"/>
        <w:rPr>
          <w:lang w:val="pl-PL"/>
        </w:rPr>
      </w:pPr>
      <w:r w:rsidRPr="00160AE6">
        <w:rPr>
          <w:lang w:val="pl-PL"/>
        </w:rPr>
        <w:t>zmiana paliwa na inne, o mniejszej zawartości zanieczyszczeń,</w:t>
      </w:r>
    </w:p>
    <w:p w14:paraId="4E156881" w14:textId="3204E510" w:rsidR="002B1256" w:rsidRPr="00160AE6" w:rsidRDefault="002B1256" w:rsidP="00160AE6">
      <w:pPr>
        <w:pStyle w:val="Akapitzlist"/>
        <w:numPr>
          <w:ilvl w:val="1"/>
          <w:numId w:val="3"/>
        </w:numPr>
        <w:ind w:left="851"/>
        <w:jc w:val="left"/>
        <w:rPr>
          <w:lang w:val="pl-PL"/>
        </w:rPr>
      </w:pPr>
      <w:r w:rsidRPr="00160AE6">
        <w:rPr>
          <w:lang w:val="pl-PL"/>
        </w:rPr>
        <w:t>stosowanie wysokoefektywnych technik ochrony atmosfery gwarantujących zmniejszenie emisji substancji do powietrza,</w:t>
      </w:r>
    </w:p>
    <w:p w14:paraId="2656E911" w14:textId="64C67BD9" w:rsidR="002B1256" w:rsidRPr="00160AE6" w:rsidRDefault="002B1256" w:rsidP="00160AE6">
      <w:pPr>
        <w:pStyle w:val="Akapitzlist"/>
        <w:numPr>
          <w:ilvl w:val="1"/>
          <w:numId w:val="3"/>
        </w:numPr>
        <w:ind w:left="851"/>
        <w:jc w:val="left"/>
        <w:rPr>
          <w:lang w:val="pl-PL"/>
        </w:rPr>
      </w:pPr>
      <w:r w:rsidRPr="00160AE6">
        <w:rPr>
          <w:lang w:val="pl-PL"/>
        </w:rPr>
        <w:t>stopniowe dostosowywanie instalacji do wymogów emisyjnych zawartych</w:t>
      </w:r>
      <w:r w:rsidR="008D33D9" w:rsidRPr="00160AE6">
        <w:rPr>
          <w:lang w:val="pl-PL"/>
        </w:rPr>
        <w:br/>
      </w:r>
      <w:r w:rsidRPr="00160AE6">
        <w:rPr>
          <w:lang w:val="pl-PL"/>
        </w:rPr>
        <w:t xml:space="preserve">w Dyrektywie 2010/75/UE </w:t>
      </w:r>
      <w:r w:rsidR="008D33D9" w:rsidRPr="00160AE6">
        <w:rPr>
          <w:lang w:val="pl-PL"/>
        </w:rPr>
        <w:t xml:space="preserve">z dnia 25 listopada 2015 r. w sprawie emisji przemysłowych </w:t>
      </w:r>
      <w:r w:rsidRPr="00160AE6">
        <w:rPr>
          <w:lang w:val="pl-PL"/>
        </w:rPr>
        <w:t>(IED) i zatwierdzonych konkluzji dla poszczególnych gałęzi przemysłu,</w:t>
      </w:r>
    </w:p>
    <w:p w14:paraId="6F380099" w14:textId="44BDBD77" w:rsidR="002B1256" w:rsidRPr="00160AE6" w:rsidRDefault="002B1256" w:rsidP="00160AE6">
      <w:pPr>
        <w:pStyle w:val="Akapitzlist"/>
        <w:numPr>
          <w:ilvl w:val="1"/>
          <w:numId w:val="3"/>
        </w:numPr>
        <w:ind w:left="851"/>
        <w:jc w:val="left"/>
        <w:rPr>
          <w:lang w:val="pl-PL"/>
        </w:rPr>
      </w:pPr>
      <w:r w:rsidRPr="00160AE6">
        <w:rPr>
          <w:lang w:val="pl-PL"/>
        </w:rPr>
        <w:t>stosowanie odnawialnych źródeł energii,</w:t>
      </w:r>
    </w:p>
    <w:p w14:paraId="527BDC1A" w14:textId="3567E6C1" w:rsidR="002B1256" w:rsidRPr="00160AE6" w:rsidRDefault="002B1256" w:rsidP="00160AE6">
      <w:pPr>
        <w:pStyle w:val="Akapitzlist"/>
        <w:numPr>
          <w:ilvl w:val="1"/>
          <w:numId w:val="3"/>
        </w:numPr>
        <w:ind w:left="851"/>
        <w:jc w:val="left"/>
        <w:rPr>
          <w:lang w:val="pl-PL"/>
        </w:rPr>
      </w:pPr>
      <w:r w:rsidRPr="00160AE6">
        <w:rPr>
          <w:lang w:val="pl-PL"/>
        </w:rPr>
        <w:t>zmniejsz</w:t>
      </w:r>
      <w:r w:rsidR="009438F9" w:rsidRPr="00160AE6">
        <w:rPr>
          <w:lang w:val="pl-PL"/>
        </w:rPr>
        <w:t>a</w:t>
      </w:r>
      <w:r w:rsidRPr="00160AE6">
        <w:rPr>
          <w:lang w:val="pl-PL"/>
        </w:rPr>
        <w:t xml:space="preserve">nie strat </w:t>
      </w:r>
      <w:proofErr w:type="spellStart"/>
      <w:r w:rsidRPr="00160AE6">
        <w:rPr>
          <w:lang w:val="pl-PL"/>
        </w:rPr>
        <w:t>przesyłu</w:t>
      </w:r>
      <w:proofErr w:type="spellEnd"/>
      <w:r w:rsidRPr="00160AE6">
        <w:rPr>
          <w:lang w:val="pl-PL"/>
        </w:rPr>
        <w:t xml:space="preserve"> energii.</w:t>
      </w:r>
    </w:p>
    <w:p w14:paraId="44BFE65D" w14:textId="30F55A4A" w:rsidR="002B1256" w:rsidRPr="009438F9" w:rsidRDefault="009438F9" w:rsidP="00E622C8">
      <w:pPr>
        <w:pStyle w:val="Akapitzlist"/>
        <w:numPr>
          <w:ilvl w:val="0"/>
          <w:numId w:val="3"/>
        </w:numPr>
        <w:ind w:left="567" w:hanging="567"/>
        <w:jc w:val="left"/>
        <w:rPr>
          <w:lang w:val="pl-PL"/>
        </w:rPr>
      </w:pPr>
      <w:r>
        <w:rPr>
          <w:lang w:val="pl-PL"/>
        </w:rPr>
        <w:t>E</w:t>
      </w:r>
      <w:r w:rsidR="002B1256" w:rsidRPr="009438F9">
        <w:rPr>
          <w:lang w:val="pl-PL"/>
        </w:rPr>
        <w:t>misji z istotnych źródeł punktowych – źródła technologiczne – zakłady przemysłowe:</w:t>
      </w:r>
    </w:p>
    <w:p w14:paraId="10F562B7" w14:textId="143B89FB" w:rsidR="002B1256" w:rsidRPr="00160AE6" w:rsidRDefault="002B1256" w:rsidP="00160AE6">
      <w:pPr>
        <w:pStyle w:val="Akapitzlist"/>
        <w:numPr>
          <w:ilvl w:val="1"/>
          <w:numId w:val="3"/>
        </w:numPr>
        <w:ind w:left="851"/>
        <w:jc w:val="left"/>
        <w:rPr>
          <w:lang w:val="pl-PL"/>
        </w:rPr>
      </w:pPr>
      <w:r w:rsidRPr="00160AE6">
        <w:rPr>
          <w:lang w:val="pl-PL"/>
        </w:rPr>
        <w:t>stosowanie wysokoefektywnych technik ochrony atmosfery gwarantujących zmniejszenie emisji substancji do powietrza,</w:t>
      </w:r>
    </w:p>
    <w:p w14:paraId="30D8D3A8" w14:textId="2B88A99C" w:rsidR="002B1256" w:rsidRPr="00160AE6" w:rsidRDefault="002B1256" w:rsidP="00160AE6">
      <w:pPr>
        <w:pStyle w:val="Akapitzlist"/>
        <w:numPr>
          <w:ilvl w:val="1"/>
          <w:numId w:val="3"/>
        </w:numPr>
        <w:ind w:left="851"/>
        <w:jc w:val="left"/>
        <w:rPr>
          <w:lang w:val="pl-PL"/>
        </w:rPr>
      </w:pPr>
      <w:r w:rsidRPr="00160AE6">
        <w:rPr>
          <w:lang w:val="pl-PL"/>
        </w:rPr>
        <w:t>optymalizacja procesów produkcji w celu ograniczenia emisji substancji do powietrza,</w:t>
      </w:r>
    </w:p>
    <w:p w14:paraId="093CB152" w14:textId="7E5C7FC6" w:rsidR="002B1256" w:rsidRPr="00160AE6" w:rsidRDefault="002B1256" w:rsidP="00160AE6">
      <w:pPr>
        <w:pStyle w:val="Akapitzlist"/>
        <w:numPr>
          <w:ilvl w:val="1"/>
          <w:numId w:val="3"/>
        </w:numPr>
        <w:ind w:left="851"/>
        <w:jc w:val="left"/>
        <w:rPr>
          <w:lang w:val="pl-PL"/>
        </w:rPr>
      </w:pPr>
      <w:r w:rsidRPr="00160AE6">
        <w:rPr>
          <w:lang w:val="pl-PL"/>
        </w:rPr>
        <w:t>zmiana technologii produkcji prowadząca do zmniejszenia emisji pyłów, stopniowe wprowadzanie BAT,</w:t>
      </w:r>
    </w:p>
    <w:p w14:paraId="786B4FBB" w14:textId="3BDFBE81" w:rsidR="002B1256" w:rsidRPr="00160AE6" w:rsidRDefault="002B1256" w:rsidP="00160AE6">
      <w:pPr>
        <w:pStyle w:val="Akapitzlist"/>
        <w:numPr>
          <w:ilvl w:val="1"/>
          <w:numId w:val="3"/>
        </w:numPr>
        <w:ind w:left="851"/>
        <w:jc w:val="left"/>
        <w:rPr>
          <w:lang w:val="pl-PL"/>
        </w:rPr>
      </w:pPr>
      <w:r w:rsidRPr="00160AE6">
        <w:rPr>
          <w:lang w:val="pl-PL"/>
        </w:rPr>
        <w:t>stopniowe dostosowywanie instalacji do wymogów emisyjnych zawartych</w:t>
      </w:r>
      <w:r w:rsidR="009438F9" w:rsidRPr="00160AE6">
        <w:rPr>
          <w:lang w:val="pl-PL"/>
        </w:rPr>
        <w:br/>
      </w:r>
      <w:r w:rsidRPr="00160AE6">
        <w:rPr>
          <w:lang w:val="pl-PL"/>
        </w:rPr>
        <w:t xml:space="preserve">w Dyrektywie 2010/75/UE </w:t>
      </w:r>
      <w:r w:rsidR="00AD2049" w:rsidRPr="00160AE6">
        <w:rPr>
          <w:lang w:val="pl-PL"/>
        </w:rPr>
        <w:t>z dnia 24 listopada 2010 roku w sprawie emisji przemysłowych (</w:t>
      </w:r>
      <w:r w:rsidR="008D33D9" w:rsidRPr="00160AE6">
        <w:rPr>
          <w:lang w:val="pl-PL"/>
        </w:rPr>
        <w:t>IED</w:t>
      </w:r>
      <w:r w:rsidR="00AD2049" w:rsidRPr="00160AE6">
        <w:rPr>
          <w:lang w:val="pl-PL"/>
        </w:rPr>
        <w:t>)</w:t>
      </w:r>
      <w:r w:rsidR="008D33D9" w:rsidRPr="00160AE6">
        <w:rPr>
          <w:lang w:val="pl-PL"/>
        </w:rPr>
        <w:t xml:space="preserve"> </w:t>
      </w:r>
      <w:r w:rsidRPr="00160AE6">
        <w:rPr>
          <w:lang w:val="pl-PL"/>
        </w:rPr>
        <w:t>i zatwierdzonych konkluzji dla poszczególnych gałęzi przemysłu,</w:t>
      </w:r>
    </w:p>
    <w:p w14:paraId="47DEBAEF" w14:textId="21B14C4E" w:rsidR="002B1256" w:rsidRPr="00160AE6" w:rsidRDefault="002B1256" w:rsidP="00160AE6">
      <w:pPr>
        <w:pStyle w:val="Akapitzlist"/>
        <w:numPr>
          <w:ilvl w:val="1"/>
          <w:numId w:val="3"/>
        </w:numPr>
        <w:ind w:left="851"/>
        <w:jc w:val="left"/>
        <w:rPr>
          <w:lang w:val="pl-PL"/>
        </w:rPr>
      </w:pPr>
      <w:r w:rsidRPr="00160AE6">
        <w:rPr>
          <w:lang w:val="pl-PL"/>
        </w:rPr>
        <w:t>podejmowanie działań ograniczających do minimum ryzyko wystąpienia awarii urządzeń ochrony atmosfery (ze szczególnym uwzględnieniem dużych obiektów przemysłowych), a także ich skutków poprzez utrzymywanie urządzeń w dobrym stanie technicznym.</w:t>
      </w:r>
    </w:p>
    <w:p w14:paraId="591C8D9A" w14:textId="727BA9D1" w:rsidR="002B1256" w:rsidRPr="009438F9" w:rsidRDefault="009438F9" w:rsidP="00E622C8">
      <w:pPr>
        <w:pStyle w:val="Akapitzlist"/>
        <w:numPr>
          <w:ilvl w:val="0"/>
          <w:numId w:val="3"/>
        </w:numPr>
        <w:tabs>
          <w:tab w:val="left" w:pos="567"/>
        </w:tabs>
        <w:ind w:left="567" w:hanging="567"/>
        <w:jc w:val="left"/>
        <w:rPr>
          <w:lang w:val="pl-PL"/>
        </w:rPr>
      </w:pPr>
      <w:r>
        <w:rPr>
          <w:lang w:val="pl-PL"/>
        </w:rPr>
        <w:t>E</w:t>
      </w:r>
      <w:r w:rsidR="002B1256" w:rsidRPr="009438F9">
        <w:rPr>
          <w:lang w:val="pl-PL"/>
        </w:rPr>
        <w:t>misji niezorganizowanej ze żwirowni</w:t>
      </w:r>
      <w:r w:rsidR="008D33D9">
        <w:rPr>
          <w:lang w:val="pl-PL"/>
        </w:rPr>
        <w:t xml:space="preserve"> oraz</w:t>
      </w:r>
      <w:r w:rsidR="002B1256" w:rsidRPr="009438F9">
        <w:rPr>
          <w:lang w:val="pl-PL"/>
        </w:rPr>
        <w:t xml:space="preserve"> kopalni kruszyw:</w:t>
      </w:r>
    </w:p>
    <w:p w14:paraId="3771200B" w14:textId="1A681442" w:rsidR="002B1256" w:rsidRPr="00160AE6" w:rsidRDefault="002B1256" w:rsidP="00160AE6">
      <w:pPr>
        <w:pStyle w:val="Akapitzlist"/>
        <w:numPr>
          <w:ilvl w:val="1"/>
          <w:numId w:val="3"/>
        </w:numPr>
        <w:ind w:left="851"/>
        <w:jc w:val="left"/>
        <w:rPr>
          <w:lang w:val="pl-PL"/>
        </w:rPr>
      </w:pPr>
      <w:r w:rsidRPr="00160AE6">
        <w:rPr>
          <w:lang w:val="pl-PL"/>
        </w:rPr>
        <w:t>utwardzanie dróg gruntowych na terenie zakładów,</w:t>
      </w:r>
    </w:p>
    <w:p w14:paraId="09E70A56" w14:textId="4B41626D" w:rsidR="002B1256" w:rsidRPr="00160AE6" w:rsidRDefault="002B1256" w:rsidP="00160AE6">
      <w:pPr>
        <w:pStyle w:val="Akapitzlist"/>
        <w:numPr>
          <w:ilvl w:val="1"/>
          <w:numId w:val="3"/>
        </w:numPr>
        <w:ind w:left="851"/>
        <w:jc w:val="left"/>
        <w:rPr>
          <w:lang w:val="pl-PL"/>
        </w:rPr>
      </w:pPr>
      <w:r w:rsidRPr="00160AE6">
        <w:rPr>
          <w:lang w:val="pl-PL"/>
        </w:rPr>
        <w:t>w okresie bezdeszczowym, systematyczne zwilżanie dróg gruntowych na terenie zakładów,</w:t>
      </w:r>
    </w:p>
    <w:p w14:paraId="7F842B87" w14:textId="41761579" w:rsidR="002B1256" w:rsidRPr="00160AE6" w:rsidRDefault="002B1256" w:rsidP="00160AE6">
      <w:pPr>
        <w:pStyle w:val="Akapitzlist"/>
        <w:numPr>
          <w:ilvl w:val="1"/>
          <w:numId w:val="3"/>
        </w:numPr>
        <w:ind w:left="851"/>
        <w:jc w:val="left"/>
        <w:rPr>
          <w:lang w:val="pl-PL"/>
        </w:rPr>
      </w:pPr>
      <w:r w:rsidRPr="00160AE6">
        <w:rPr>
          <w:lang w:val="pl-PL"/>
        </w:rPr>
        <w:t>wprowadzenie ograniczenia prędkości na terenie zakładów,</w:t>
      </w:r>
    </w:p>
    <w:p w14:paraId="0C86D348" w14:textId="4AFC6835" w:rsidR="002B1256" w:rsidRPr="00160AE6" w:rsidRDefault="002B1256" w:rsidP="00160AE6">
      <w:pPr>
        <w:pStyle w:val="Akapitzlist"/>
        <w:numPr>
          <w:ilvl w:val="1"/>
          <w:numId w:val="3"/>
        </w:numPr>
        <w:ind w:left="851"/>
        <w:jc w:val="left"/>
        <w:rPr>
          <w:lang w:val="pl-PL"/>
        </w:rPr>
      </w:pPr>
      <w:r w:rsidRPr="00160AE6">
        <w:rPr>
          <w:lang w:val="pl-PL"/>
        </w:rPr>
        <w:t>obudowa przenośników taśmowych,</w:t>
      </w:r>
    </w:p>
    <w:p w14:paraId="2B6420BD" w14:textId="101F1642" w:rsidR="002B1256" w:rsidRPr="00160AE6" w:rsidRDefault="002B1256" w:rsidP="00160AE6">
      <w:pPr>
        <w:pStyle w:val="Akapitzlist"/>
        <w:numPr>
          <w:ilvl w:val="1"/>
          <w:numId w:val="3"/>
        </w:numPr>
        <w:ind w:left="851"/>
        <w:jc w:val="left"/>
        <w:rPr>
          <w:lang w:val="pl-PL"/>
        </w:rPr>
      </w:pPr>
      <w:r w:rsidRPr="00160AE6">
        <w:rPr>
          <w:lang w:val="pl-PL"/>
        </w:rPr>
        <w:t xml:space="preserve">zwilżanie materiału przenoszonego na przenośnikach taśmowych </w:t>
      </w:r>
      <w:r w:rsidR="00AF3D46">
        <w:rPr>
          <w:lang w:val="pl-PL"/>
        </w:rPr>
        <w:t xml:space="preserve">oraz </w:t>
      </w:r>
      <w:r w:rsidR="00AF3D46" w:rsidRPr="00160AE6">
        <w:rPr>
          <w:lang w:val="pl-PL"/>
        </w:rPr>
        <w:t xml:space="preserve">hałd składowanych materiałów </w:t>
      </w:r>
      <w:r w:rsidRPr="00160AE6">
        <w:rPr>
          <w:lang w:val="pl-PL"/>
        </w:rPr>
        <w:t>przy pomocy wody lub środków chemicznych,</w:t>
      </w:r>
    </w:p>
    <w:p w14:paraId="3B48B340" w14:textId="2A4EC1BF" w:rsidR="002B1256" w:rsidRPr="00160AE6" w:rsidRDefault="002B1256" w:rsidP="00160AE6">
      <w:pPr>
        <w:pStyle w:val="Akapitzlist"/>
        <w:numPr>
          <w:ilvl w:val="1"/>
          <w:numId w:val="3"/>
        </w:numPr>
        <w:ind w:left="851"/>
        <w:jc w:val="left"/>
        <w:rPr>
          <w:lang w:val="pl-PL"/>
        </w:rPr>
      </w:pPr>
      <w:r w:rsidRPr="00160AE6">
        <w:rPr>
          <w:lang w:val="pl-PL"/>
        </w:rPr>
        <w:t>ograniczenie wysokości spadku materiału w punktach łączenia przenośników oraz na zakończeniu np. poprzez zastosowanie zsypów teleskopowych, spiralnych lub drabinowych,</w:t>
      </w:r>
    </w:p>
    <w:p w14:paraId="09C63839" w14:textId="368FD120" w:rsidR="002B1256" w:rsidRPr="00160AE6" w:rsidRDefault="002B1256" w:rsidP="00160AE6">
      <w:pPr>
        <w:pStyle w:val="Akapitzlist"/>
        <w:numPr>
          <w:ilvl w:val="1"/>
          <w:numId w:val="3"/>
        </w:numPr>
        <w:ind w:left="851"/>
        <w:jc w:val="left"/>
        <w:rPr>
          <w:lang w:val="pl-PL"/>
        </w:rPr>
      </w:pPr>
      <w:r w:rsidRPr="00160AE6">
        <w:rPr>
          <w:lang w:val="pl-PL"/>
        </w:rPr>
        <w:t>obudowywanie lub stabilizacja hałd składowanych materiałów,</w:t>
      </w:r>
    </w:p>
    <w:p w14:paraId="1467A5C5" w14:textId="4B1995D3" w:rsidR="002B1256" w:rsidRPr="00160AE6" w:rsidRDefault="002B1256" w:rsidP="00160AE6">
      <w:pPr>
        <w:pStyle w:val="Akapitzlist"/>
        <w:numPr>
          <w:ilvl w:val="1"/>
          <w:numId w:val="3"/>
        </w:numPr>
        <w:ind w:left="851"/>
        <w:jc w:val="left"/>
        <w:rPr>
          <w:lang w:val="pl-PL"/>
        </w:rPr>
      </w:pPr>
      <w:r w:rsidRPr="00160AE6">
        <w:rPr>
          <w:lang w:val="pl-PL"/>
        </w:rPr>
        <w:t>bieżąca rekultywacja terenów poeksploatacyjnych,</w:t>
      </w:r>
    </w:p>
    <w:p w14:paraId="674F3FD8" w14:textId="1C50445E" w:rsidR="002B1256" w:rsidRPr="00160AE6" w:rsidRDefault="002B1256" w:rsidP="00160AE6">
      <w:pPr>
        <w:pStyle w:val="Akapitzlist"/>
        <w:numPr>
          <w:ilvl w:val="1"/>
          <w:numId w:val="3"/>
        </w:numPr>
        <w:ind w:left="851"/>
        <w:jc w:val="left"/>
        <w:rPr>
          <w:lang w:val="pl-PL"/>
        </w:rPr>
      </w:pPr>
      <w:r w:rsidRPr="00160AE6">
        <w:rPr>
          <w:lang w:val="pl-PL"/>
        </w:rPr>
        <w:lastRenderedPageBreak/>
        <w:t>w celu zapobieżenia erozji powierzchniowej z odkrywek materiałów łatwo ulegających erozji np. piasku, stosowanie barier z materiałów o większej średnicy np. żwir,</w:t>
      </w:r>
    </w:p>
    <w:p w14:paraId="349907A0" w14:textId="77777777" w:rsidR="008D33D9" w:rsidRPr="00160AE6" w:rsidRDefault="002B1256" w:rsidP="00160AE6">
      <w:pPr>
        <w:pStyle w:val="Akapitzlist"/>
        <w:numPr>
          <w:ilvl w:val="1"/>
          <w:numId w:val="3"/>
        </w:numPr>
        <w:ind w:left="851"/>
        <w:jc w:val="left"/>
        <w:rPr>
          <w:lang w:val="pl-PL"/>
        </w:rPr>
      </w:pPr>
      <w:r w:rsidRPr="00160AE6">
        <w:rPr>
          <w:lang w:val="pl-PL"/>
        </w:rPr>
        <w:t>ograniczenie przestrzenne wydobycia,</w:t>
      </w:r>
    </w:p>
    <w:p w14:paraId="05A7F5CC" w14:textId="671962B9" w:rsidR="008D33D9" w:rsidRPr="00160AE6" w:rsidRDefault="008D33D9" w:rsidP="00160AE6">
      <w:pPr>
        <w:pStyle w:val="Akapitzlist"/>
        <w:numPr>
          <w:ilvl w:val="1"/>
          <w:numId w:val="3"/>
        </w:numPr>
        <w:ind w:left="851"/>
        <w:jc w:val="left"/>
        <w:rPr>
          <w:lang w:val="pl-PL"/>
        </w:rPr>
      </w:pPr>
      <w:r w:rsidRPr="00160AE6">
        <w:rPr>
          <w:lang w:val="pl-PL"/>
        </w:rPr>
        <w:t>osłanianie materiału wyprodukowanego w zakładzie przewożonego wagonami oraz samochodami transportującymi, np. poprzez przykrywanie plandekami,</w:t>
      </w:r>
    </w:p>
    <w:p w14:paraId="273AD79B" w14:textId="5819537E" w:rsidR="00E246F8" w:rsidRDefault="002B1256" w:rsidP="00160AE6">
      <w:pPr>
        <w:pStyle w:val="Akapitzlist"/>
        <w:numPr>
          <w:ilvl w:val="1"/>
          <w:numId w:val="3"/>
        </w:numPr>
        <w:ind w:left="851"/>
        <w:jc w:val="left"/>
        <w:rPr>
          <w:lang w:val="pl-PL"/>
        </w:rPr>
      </w:pPr>
      <w:r w:rsidRPr="00160AE6">
        <w:rPr>
          <w:lang w:val="pl-PL"/>
        </w:rPr>
        <w:t>stosowanie kurtyn lub zieleni wysokiej ograniczających prędkość wiatru, a poprzez to wywiewanie materiału</w:t>
      </w:r>
      <w:r w:rsidR="008D33D9" w:rsidRPr="008D33D9">
        <w:t xml:space="preserve"> </w:t>
      </w:r>
      <w:r w:rsidR="008D33D9" w:rsidRPr="00160AE6">
        <w:rPr>
          <w:lang w:val="pl-PL"/>
        </w:rPr>
        <w:t>z obszaru wydobycia lub składowania</w:t>
      </w:r>
      <w:r w:rsidR="00E246F8">
        <w:rPr>
          <w:lang w:val="pl-PL"/>
        </w:rPr>
        <w:t>,</w:t>
      </w:r>
    </w:p>
    <w:p w14:paraId="1E61D0D3" w14:textId="0C36395A" w:rsidR="002B1256" w:rsidRPr="00112B9A" w:rsidRDefault="00E246F8" w:rsidP="00E246F8">
      <w:pPr>
        <w:pStyle w:val="Akapitzlist"/>
        <w:numPr>
          <w:ilvl w:val="1"/>
          <w:numId w:val="3"/>
        </w:numPr>
        <w:ind w:left="851"/>
        <w:jc w:val="left"/>
        <w:rPr>
          <w:lang w:val="pl-PL"/>
        </w:rPr>
      </w:pPr>
      <w:r w:rsidRPr="00112B9A">
        <w:rPr>
          <w:lang w:val="pl-PL"/>
        </w:rPr>
        <w:t>czyszczenie pojazdów opuszczających place budowy i obszary przeróbki kopalin</w:t>
      </w:r>
      <w:r w:rsidR="002B1256" w:rsidRPr="00112B9A">
        <w:rPr>
          <w:lang w:val="pl-PL"/>
        </w:rPr>
        <w:t>.</w:t>
      </w:r>
    </w:p>
    <w:p w14:paraId="4F3E02F6" w14:textId="0D8C4883" w:rsidR="002B1256" w:rsidRPr="0044316A" w:rsidRDefault="0044316A" w:rsidP="00E622C8">
      <w:pPr>
        <w:pStyle w:val="Akapitzlist"/>
        <w:numPr>
          <w:ilvl w:val="0"/>
          <w:numId w:val="3"/>
        </w:numPr>
        <w:ind w:left="567" w:hanging="567"/>
        <w:jc w:val="left"/>
        <w:rPr>
          <w:lang w:val="pl-PL"/>
        </w:rPr>
      </w:pPr>
      <w:r>
        <w:rPr>
          <w:lang w:val="pl-PL"/>
        </w:rPr>
        <w:t>E</w:t>
      </w:r>
      <w:r w:rsidR="002B1256" w:rsidRPr="0044316A">
        <w:rPr>
          <w:lang w:val="pl-PL"/>
        </w:rPr>
        <w:t>misji powstającej w czasie pożarów lasów i wypalania łąk, ściernisk, pól</w:t>
      </w:r>
      <w:r w:rsidR="006759B0">
        <w:rPr>
          <w:lang w:val="pl-PL"/>
        </w:rPr>
        <w:t xml:space="preserve"> – ogół społeczeństwa</w:t>
      </w:r>
      <w:r w:rsidR="002B1256" w:rsidRPr="0044316A">
        <w:rPr>
          <w:lang w:val="pl-PL"/>
        </w:rPr>
        <w:t>:</w:t>
      </w:r>
    </w:p>
    <w:p w14:paraId="19048045" w14:textId="59E87CFC" w:rsidR="002B1256" w:rsidRPr="00160AE6" w:rsidRDefault="002B1256" w:rsidP="00160AE6">
      <w:pPr>
        <w:pStyle w:val="Akapitzlist"/>
        <w:numPr>
          <w:ilvl w:val="1"/>
          <w:numId w:val="3"/>
        </w:numPr>
        <w:ind w:left="851"/>
        <w:jc w:val="left"/>
        <w:rPr>
          <w:lang w:val="pl-PL"/>
        </w:rPr>
      </w:pPr>
      <w:r w:rsidRPr="00160AE6">
        <w:rPr>
          <w:lang w:val="pl-PL"/>
        </w:rPr>
        <w:t>zapobieganie pożarom w lasach (uświadamianie społeczeństwa, zakazy wchodzenia w trakcie suszy, sprzątanie lasów),</w:t>
      </w:r>
    </w:p>
    <w:p w14:paraId="5CB995EE" w14:textId="7BFA7C0C" w:rsidR="002B1256" w:rsidRPr="00160AE6" w:rsidRDefault="002B1256" w:rsidP="00160AE6">
      <w:pPr>
        <w:pStyle w:val="Akapitzlist"/>
        <w:numPr>
          <w:ilvl w:val="1"/>
          <w:numId w:val="3"/>
        </w:numPr>
        <w:ind w:left="851"/>
        <w:jc w:val="left"/>
        <w:rPr>
          <w:lang w:val="pl-PL"/>
        </w:rPr>
      </w:pPr>
      <w:r w:rsidRPr="00160AE6">
        <w:rPr>
          <w:lang w:val="pl-PL"/>
        </w:rPr>
        <w:t xml:space="preserve">użytkowanie terenów publicznych z wykorzystaniem bezpiecznych praktyk </w:t>
      </w:r>
      <w:r w:rsidR="0044316A" w:rsidRPr="00160AE6">
        <w:rPr>
          <w:lang w:val="pl-PL"/>
        </w:rPr>
        <w:t xml:space="preserve">dotyczących </w:t>
      </w:r>
      <w:r w:rsidRPr="00160AE6">
        <w:rPr>
          <w:lang w:val="pl-PL"/>
        </w:rPr>
        <w:t>uży</w:t>
      </w:r>
      <w:r w:rsidR="0044316A" w:rsidRPr="00160AE6">
        <w:rPr>
          <w:lang w:val="pl-PL"/>
        </w:rPr>
        <w:t>wania otwartego</w:t>
      </w:r>
      <w:r w:rsidRPr="00160AE6">
        <w:rPr>
          <w:lang w:val="pl-PL"/>
        </w:rPr>
        <w:t xml:space="preserve"> ognia,</w:t>
      </w:r>
    </w:p>
    <w:p w14:paraId="5DF8ABEC" w14:textId="77777777" w:rsidR="00E32B80" w:rsidRDefault="002B1256" w:rsidP="00160AE6">
      <w:pPr>
        <w:pStyle w:val="Akapitzlist"/>
        <w:numPr>
          <w:ilvl w:val="1"/>
          <w:numId w:val="3"/>
        </w:numPr>
        <w:ind w:left="851"/>
        <w:jc w:val="left"/>
        <w:rPr>
          <w:lang w:val="pl-PL"/>
        </w:rPr>
      </w:pPr>
      <w:r w:rsidRPr="00160AE6">
        <w:rPr>
          <w:lang w:val="pl-PL"/>
        </w:rPr>
        <w:t>skuteczne egzekwowanie zakazu wypalania łąk, ściernisk i pól</w:t>
      </w:r>
      <w:r w:rsidR="00E32B80">
        <w:rPr>
          <w:lang w:val="pl-PL"/>
        </w:rPr>
        <w:t>,</w:t>
      </w:r>
    </w:p>
    <w:p w14:paraId="56B9B482" w14:textId="24FC9F00" w:rsidR="002B1256" w:rsidRPr="00160AE6" w:rsidRDefault="000F6050" w:rsidP="00160AE6">
      <w:pPr>
        <w:pStyle w:val="Akapitzlist"/>
        <w:numPr>
          <w:ilvl w:val="1"/>
          <w:numId w:val="3"/>
        </w:numPr>
        <w:ind w:left="851"/>
        <w:jc w:val="left"/>
        <w:rPr>
          <w:lang w:val="pl-PL"/>
        </w:rPr>
      </w:pPr>
      <w:r>
        <w:rPr>
          <w:lang w:val="pl-PL"/>
        </w:rPr>
        <w:t>prowadzenie działań związanych z poprawą stosunków wodnych na obszarach objętych suszą (np. mała retencja wodna</w:t>
      </w:r>
      <w:r w:rsidR="000C514A">
        <w:rPr>
          <w:lang w:val="pl-PL"/>
        </w:rPr>
        <w:t>)</w:t>
      </w:r>
      <w:r w:rsidR="002B1256" w:rsidRPr="00160AE6">
        <w:rPr>
          <w:lang w:val="pl-PL"/>
        </w:rPr>
        <w:t>.</w:t>
      </w:r>
    </w:p>
    <w:p w14:paraId="31BE040F" w14:textId="4B82673A" w:rsidR="006759B0" w:rsidRPr="006759B0" w:rsidRDefault="006759B0" w:rsidP="00160AE6">
      <w:pPr>
        <w:spacing w:before="240"/>
        <w:ind w:firstLine="284"/>
        <w:rPr>
          <w:lang w:val="pl-PL"/>
        </w:rPr>
      </w:pPr>
      <w:r>
        <w:rPr>
          <w:lang w:val="pl-PL"/>
        </w:rPr>
        <w:t>Ponadto w następujących dziedzinach życia należy wprowadzać zasady i działania, które pomogą ograniczać emisję substancji zanieczyszczających do powietrza:</w:t>
      </w:r>
    </w:p>
    <w:p w14:paraId="43EA2723" w14:textId="1F5A22E6" w:rsidR="002B1256" w:rsidRPr="0044316A" w:rsidRDefault="0044316A" w:rsidP="006759B0">
      <w:pPr>
        <w:pStyle w:val="Akapitzlist"/>
        <w:numPr>
          <w:ilvl w:val="0"/>
          <w:numId w:val="6"/>
        </w:numPr>
        <w:spacing w:before="120"/>
        <w:ind w:left="425" w:hanging="425"/>
        <w:jc w:val="left"/>
        <w:rPr>
          <w:lang w:val="pl-PL"/>
        </w:rPr>
      </w:pPr>
      <w:r>
        <w:rPr>
          <w:lang w:val="pl-PL"/>
        </w:rPr>
        <w:t>G</w:t>
      </w:r>
      <w:r w:rsidR="002B1256" w:rsidRPr="0044316A">
        <w:rPr>
          <w:lang w:val="pl-PL"/>
        </w:rPr>
        <w:t>ospodarowani</w:t>
      </w:r>
      <w:r w:rsidR="006759B0">
        <w:rPr>
          <w:lang w:val="pl-PL"/>
        </w:rPr>
        <w:t>e</w:t>
      </w:r>
      <w:r w:rsidR="002B1256" w:rsidRPr="0044316A">
        <w:rPr>
          <w:lang w:val="pl-PL"/>
        </w:rPr>
        <w:t xml:space="preserve"> odpadami komunalnymi </w:t>
      </w:r>
      <w:r w:rsidR="0087637B">
        <w:rPr>
          <w:lang w:val="pl-PL"/>
        </w:rPr>
        <w:t>–</w:t>
      </w:r>
      <w:r w:rsidR="0087637B" w:rsidRPr="0044316A">
        <w:rPr>
          <w:lang w:val="pl-PL"/>
        </w:rPr>
        <w:t xml:space="preserve"> </w:t>
      </w:r>
      <w:r w:rsidR="002B1256" w:rsidRPr="0044316A">
        <w:rPr>
          <w:lang w:val="pl-PL"/>
        </w:rPr>
        <w:t>jednostki samorządu terytorialnego:</w:t>
      </w:r>
    </w:p>
    <w:p w14:paraId="5CC92531" w14:textId="58D5726B" w:rsidR="0087637B" w:rsidRDefault="00AF3D46" w:rsidP="00160AE6">
      <w:pPr>
        <w:pStyle w:val="Akapitzlist"/>
        <w:numPr>
          <w:ilvl w:val="1"/>
          <w:numId w:val="6"/>
        </w:numPr>
        <w:ind w:left="851"/>
        <w:jc w:val="left"/>
        <w:rPr>
          <w:lang w:val="pl-PL"/>
        </w:rPr>
      </w:pPr>
      <w:r>
        <w:rPr>
          <w:lang w:val="pl-PL"/>
        </w:rPr>
        <w:t xml:space="preserve">egzekwowanie </w:t>
      </w:r>
      <w:r w:rsidR="0087637B">
        <w:rPr>
          <w:lang w:val="pl-PL"/>
        </w:rPr>
        <w:t>zakazu spalania odpadów,</w:t>
      </w:r>
    </w:p>
    <w:p w14:paraId="08EC3745" w14:textId="3DB82751" w:rsidR="002B1256" w:rsidRPr="00160AE6" w:rsidRDefault="002B1256" w:rsidP="00160AE6">
      <w:pPr>
        <w:pStyle w:val="Akapitzlist"/>
        <w:numPr>
          <w:ilvl w:val="1"/>
          <w:numId w:val="6"/>
        </w:numPr>
        <w:ind w:left="851"/>
        <w:jc w:val="left"/>
        <w:rPr>
          <w:lang w:val="pl-PL"/>
        </w:rPr>
      </w:pPr>
      <w:r w:rsidRPr="00160AE6">
        <w:rPr>
          <w:lang w:val="pl-PL"/>
        </w:rPr>
        <w:t>usprawnianie infrastruktury recyklingu, w celu ułatwienia zbiórki odpadów,</w:t>
      </w:r>
    </w:p>
    <w:p w14:paraId="69110577" w14:textId="729F623B" w:rsidR="002B1256" w:rsidRPr="00160AE6" w:rsidRDefault="002B1256" w:rsidP="00160AE6">
      <w:pPr>
        <w:pStyle w:val="Akapitzlist"/>
        <w:numPr>
          <w:ilvl w:val="1"/>
          <w:numId w:val="6"/>
        </w:numPr>
        <w:ind w:left="851"/>
        <w:jc w:val="left"/>
        <w:rPr>
          <w:lang w:val="pl-PL"/>
        </w:rPr>
      </w:pPr>
      <w:r w:rsidRPr="00160AE6">
        <w:rPr>
          <w:lang w:val="pl-PL"/>
        </w:rPr>
        <w:t>zachęcenie do stosowania kompostowników,</w:t>
      </w:r>
    </w:p>
    <w:p w14:paraId="4D0B974C" w14:textId="7CC459EC" w:rsidR="002B1256" w:rsidRPr="00160AE6" w:rsidRDefault="002B1256" w:rsidP="00160AE6">
      <w:pPr>
        <w:pStyle w:val="Akapitzlist"/>
        <w:numPr>
          <w:ilvl w:val="1"/>
          <w:numId w:val="6"/>
        </w:numPr>
        <w:ind w:left="851"/>
        <w:jc w:val="left"/>
        <w:rPr>
          <w:lang w:val="pl-PL"/>
        </w:rPr>
      </w:pPr>
      <w:r w:rsidRPr="00160AE6">
        <w:rPr>
          <w:lang w:val="pl-PL"/>
        </w:rPr>
        <w:t>stworzenie specjalnego systemu programów zbiórki odpadów zielonych pochodzących z ogrodów,</w:t>
      </w:r>
    </w:p>
    <w:p w14:paraId="50B81C1F" w14:textId="76C5801C" w:rsidR="002B1256" w:rsidRPr="00160AE6" w:rsidRDefault="002B1256" w:rsidP="00160AE6">
      <w:pPr>
        <w:pStyle w:val="Akapitzlist"/>
        <w:numPr>
          <w:ilvl w:val="1"/>
          <w:numId w:val="6"/>
        </w:numPr>
        <w:ind w:left="851"/>
        <w:jc w:val="left"/>
        <w:rPr>
          <w:lang w:val="pl-PL"/>
        </w:rPr>
      </w:pPr>
      <w:r w:rsidRPr="00160AE6">
        <w:rPr>
          <w:lang w:val="pl-PL"/>
        </w:rPr>
        <w:t>prowadzenie kampanii edukacyjnych, informujących społeczeństwo o zagrożeniach dla zdrowia płynących z</w:t>
      </w:r>
      <w:r w:rsidR="0044316A" w:rsidRPr="00160AE6">
        <w:rPr>
          <w:lang w:val="pl-PL"/>
        </w:rPr>
        <w:t>e</w:t>
      </w:r>
      <w:r w:rsidRPr="00160AE6">
        <w:rPr>
          <w:lang w:val="pl-PL"/>
        </w:rPr>
        <w:t xml:space="preserve"> spalania </w:t>
      </w:r>
      <w:r w:rsidR="0044316A" w:rsidRPr="00160AE6">
        <w:rPr>
          <w:lang w:val="pl-PL"/>
        </w:rPr>
        <w:t>odpadów poza instalacjami do tego przystosowanymi</w:t>
      </w:r>
      <w:r w:rsidRPr="00160AE6">
        <w:rPr>
          <w:lang w:val="pl-PL"/>
        </w:rPr>
        <w:t>.</w:t>
      </w:r>
    </w:p>
    <w:p w14:paraId="38B3EACF" w14:textId="0F9366B7" w:rsidR="002B1256" w:rsidRPr="0044316A" w:rsidRDefault="0044316A" w:rsidP="00160AE6">
      <w:pPr>
        <w:pStyle w:val="Akapitzlist"/>
        <w:numPr>
          <w:ilvl w:val="0"/>
          <w:numId w:val="6"/>
        </w:numPr>
        <w:ind w:left="426" w:hanging="426"/>
        <w:jc w:val="left"/>
        <w:rPr>
          <w:lang w:val="pl-PL"/>
        </w:rPr>
      </w:pPr>
      <w:r>
        <w:rPr>
          <w:lang w:val="pl-PL"/>
        </w:rPr>
        <w:t>E</w:t>
      </w:r>
      <w:r w:rsidR="002B1256" w:rsidRPr="0044316A">
        <w:rPr>
          <w:lang w:val="pl-PL"/>
        </w:rPr>
        <w:t>dukacj</w:t>
      </w:r>
      <w:r w:rsidR="006759B0">
        <w:rPr>
          <w:lang w:val="pl-PL"/>
        </w:rPr>
        <w:t>a</w:t>
      </w:r>
      <w:r w:rsidR="002B1256" w:rsidRPr="0044316A">
        <w:rPr>
          <w:lang w:val="pl-PL"/>
        </w:rPr>
        <w:t xml:space="preserve"> ekologiczn</w:t>
      </w:r>
      <w:r w:rsidR="006759B0">
        <w:rPr>
          <w:lang w:val="pl-PL"/>
        </w:rPr>
        <w:t>a</w:t>
      </w:r>
      <w:r w:rsidR="002B1256" w:rsidRPr="0044316A">
        <w:rPr>
          <w:lang w:val="pl-PL"/>
        </w:rPr>
        <w:t xml:space="preserve"> i reklam</w:t>
      </w:r>
      <w:r w:rsidR="006759B0">
        <w:rPr>
          <w:lang w:val="pl-PL"/>
        </w:rPr>
        <w:t>a</w:t>
      </w:r>
      <w:r w:rsidR="002B1256" w:rsidRPr="0044316A">
        <w:rPr>
          <w:lang w:val="pl-PL"/>
        </w:rPr>
        <w:t xml:space="preserve"> </w:t>
      </w:r>
      <w:r w:rsidR="00C77B4C">
        <w:rPr>
          <w:lang w:val="pl-PL"/>
        </w:rPr>
        <w:t>–</w:t>
      </w:r>
      <w:r w:rsidR="00C77B4C" w:rsidRPr="0044316A">
        <w:rPr>
          <w:lang w:val="pl-PL"/>
        </w:rPr>
        <w:t xml:space="preserve"> </w:t>
      </w:r>
      <w:r w:rsidR="002B1256" w:rsidRPr="0044316A">
        <w:rPr>
          <w:lang w:val="pl-PL"/>
        </w:rPr>
        <w:t>jednostki samorządu terytorialnego</w:t>
      </w:r>
      <w:r>
        <w:rPr>
          <w:lang w:val="pl-PL"/>
        </w:rPr>
        <w:t xml:space="preserve">, organizacje </w:t>
      </w:r>
      <w:r w:rsidR="00474D81">
        <w:rPr>
          <w:lang w:val="pl-PL"/>
        </w:rPr>
        <w:t>pozarządowe, lokalne grupy działania</w:t>
      </w:r>
      <w:r w:rsidR="002B1256" w:rsidRPr="0044316A">
        <w:rPr>
          <w:lang w:val="pl-PL"/>
        </w:rPr>
        <w:t>:</w:t>
      </w:r>
    </w:p>
    <w:p w14:paraId="39AA1D1F" w14:textId="77777777" w:rsidR="00910F5E" w:rsidRPr="00112B9A" w:rsidRDefault="00910F5E" w:rsidP="00910F5E">
      <w:pPr>
        <w:pStyle w:val="Akapitzlist"/>
        <w:numPr>
          <w:ilvl w:val="1"/>
          <w:numId w:val="6"/>
        </w:numPr>
        <w:ind w:left="851"/>
        <w:jc w:val="left"/>
        <w:rPr>
          <w:lang w:val="pl-PL"/>
        </w:rPr>
      </w:pPr>
      <w:r w:rsidRPr="00112B9A">
        <w:rPr>
          <w:lang w:val="pl-PL"/>
        </w:rPr>
        <w:t>informowanie społeczeństwa o bieżącej jakości powietrza,</w:t>
      </w:r>
    </w:p>
    <w:p w14:paraId="6943E7C8" w14:textId="173D9B5C" w:rsidR="002B1256" w:rsidRDefault="002B1256" w:rsidP="00160AE6">
      <w:pPr>
        <w:pStyle w:val="Akapitzlist"/>
        <w:numPr>
          <w:ilvl w:val="1"/>
          <w:numId w:val="6"/>
        </w:numPr>
        <w:ind w:left="851"/>
        <w:jc w:val="left"/>
        <w:rPr>
          <w:lang w:val="pl-PL"/>
        </w:rPr>
      </w:pPr>
      <w:r w:rsidRPr="00160AE6">
        <w:rPr>
          <w:lang w:val="pl-PL"/>
        </w:rPr>
        <w:t>informowanie mieszkańców</w:t>
      </w:r>
      <w:r w:rsidR="0044316A" w:rsidRPr="00160AE6">
        <w:rPr>
          <w:lang w:val="pl-PL"/>
        </w:rPr>
        <w:t xml:space="preserve"> województwa </w:t>
      </w:r>
      <w:r w:rsidRPr="00160AE6">
        <w:rPr>
          <w:lang w:val="pl-PL"/>
        </w:rPr>
        <w:t xml:space="preserve">o </w:t>
      </w:r>
      <w:r w:rsidR="00474D81">
        <w:rPr>
          <w:lang w:val="pl-PL"/>
        </w:rPr>
        <w:t>zakazach i ograniczeniach wynikających z</w:t>
      </w:r>
      <w:r w:rsidR="00474D81" w:rsidRPr="00160AE6">
        <w:rPr>
          <w:lang w:val="pl-PL"/>
        </w:rPr>
        <w:t xml:space="preserve"> </w:t>
      </w:r>
      <w:r w:rsidRPr="00160AE6">
        <w:rPr>
          <w:lang w:val="pl-PL"/>
        </w:rPr>
        <w:t>uchwał</w:t>
      </w:r>
      <w:r w:rsidR="0044316A" w:rsidRPr="00160AE6">
        <w:rPr>
          <w:lang w:val="pl-PL"/>
        </w:rPr>
        <w:t>y</w:t>
      </w:r>
      <w:r w:rsidRPr="00160AE6">
        <w:rPr>
          <w:lang w:val="pl-PL"/>
        </w:rPr>
        <w:t xml:space="preserve"> antysmogow</w:t>
      </w:r>
      <w:r w:rsidR="0044316A" w:rsidRPr="00160AE6">
        <w:rPr>
          <w:lang w:val="pl-PL"/>
        </w:rPr>
        <w:t>ej</w:t>
      </w:r>
      <w:r w:rsidR="00910F5E" w:rsidRPr="00910F5E">
        <w:rPr>
          <w:lang w:val="pl-PL"/>
        </w:rPr>
        <w:t xml:space="preserve"> </w:t>
      </w:r>
      <w:r w:rsidR="00910F5E">
        <w:rPr>
          <w:lang w:val="pl-PL"/>
        </w:rPr>
        <w:t xml:space="preserve">oraz </w:t>
      </w:r>
      <w:r w:rsidR="00910F5E" w:rsidRPr="00160AE6">
        <w:rPr>
          <w:lang w:val="pl-PL"/>
        </w:rPr>
        <w:t>kar</w:t>
      </w:r>
      <w:r w:rsidR="00910F5E">
        <w:rPr>
          <w:lang w:val="pl-PL"/>
        </w:rPr>
        <w:t>ach</w:t>
      </w:r>
      <w:r w:rsidR="00910F5E" w:rsidRPr="00160AE6">
        <w:rPr>
          <w:lang w:val="pl-PL"/>
        </w:rPr>
        <w:t xml:space="preserve"> administracyjnych za spalanie paliw niekwalifikowanych</w:t>
      </w:r>
      <w:r w:rsidR="00910F5E">
        <w:rPr>
          <w:lang w:val="pl-PL"/>
        </w:rPr>
        <w:t xml:space="preserve"> </w:t>
      </w:r>
      <w:r w:rsidR="00910F5E" w:rsidRPr="00160AE6">
        <w:rPr>
          <w:lang w:val="pl-PL"/>
        </w:rPr>
        <w:t>i odpadów</w:t>
      </w:r>
      <w:r w:rsidRPr="00160AE6">
        <w:rPr>
          <w:lang w:val="pl-PL"/>
        </w:rPr>
        <w:t>,</w:t>
      </w:r>
    </w:p>
    <w:p w14:paraId="485AA3FD" w14:textId="77777777" w:rsidR="00910F5E" w:rsidRPr="00A639C3" w:rsidRDefault="00910F5E" w:rsidP="00910F5E">
      <w:pPr>
        <w:pStyle w:val="Akapitzlist"/>
        <w:numPr>
          <w:ilvl w:val="1"/>
          <w:numId w:val="6"/>
        </w:numPr>
        <w:ind w:left="851"/>
        <w:jc w:val="left"/>
        <w:rPr>
          <w:lang w:val="pl-PL"/>
        </w:rPr>
      </w:pPr>
      <w:r>
        <w:rPr>
          <w:lang w:val="pl-PL"/>
        </w:rPr>
        <w:t>uświadamianie</w:t>
      </w:r>
      <w:r w:rsidRPr="00A639C3">
        <w:rPr>
          <w:lang w:val="pl-PL"/>
        </w:rPr>
        <w:t xml:space="preserve"> społeczeństwa </w:t>
      </w:r>
      <w:r>
        <w:rPr>
          <w:lang w:val="pl-PL"/>
        </w:rPr>
        <w:t>nt.</w:t>
      </w:r>
      <w:r w:rsidRPr="00A639C3">
        <w:rPr>
          <w:lang w:val="pl-PL"/>
        </w:rPr>
        <w:t xml:space="preserve"> negatywn</w:t>
      </w:r>
      <w:r>
        <w:rPr>
          <w:lang w:val="pl-PL"/>
        </w:rPr>
        <w:t>ego</w:t>
      </w:r>
      <w:r w:rsidRPr="00A639C3">
        <w:rPr>
          <w:lang w:val="pl-PL"/>
        </w:rPr>
        <w:t xml:space="preserve"> wpływ</w:t>
      </w:r>
      <w:r>
        <w:rPr>
          <w:lang w:val="pl-PL"/>
        </w:rPr>
        <w:t>u</w:t>
      </w:r>
      <w:r w:rsidRPr="00A639C3">
        <w:rPr>
          <w:lang w:val="pl-PL"/>
        </w:rPr>
        <w:t xml:space="preserve"> </w:t>
      </w:r>
      <w:r w:rsidRPr="00AB3659">
        <w:rPr>
          <w:lang w:val="pl-PL"/>
        </w:rPr>
        <w:t>spalania paliw niskiej jakości</w:t>
      </w:r>
      <w:r w:rsidRPr="00A639C3">
        <w:rPr>
          <w:lang w:val="pl-PL"/>
        </w:rPr>
        <w:t xml:space="preserve"> </w:t>
      </w:r>
      <w:r w:rsidRPr="00160AE6">
        <w:rPr>
          <w:lang w:val="pl-PL"/>
        </w:rPr>
        <w:t xml:space="preserve">i odpadów </w:t>
      </w:r>
      <w:r w:rsidRPr="00A639C3">
        <w:rPr>
          <w:lang w:val="pl-PL"/>
        </w:rPr>
        <w:t>na zdrowie,</w:t>
      </w:r>
    </w:p>
    <w:p w14:paraId="0E7B930E" w14:textId="4FBE82CE" w:rsidR="00910F5E" w:rsidRDefault="002B1256" w:rsidP="00E824E9">
      <w:pPr>
        <w:pStyle w:val="Akapitzlist"/>
        <w:numPr>
          <w:ilvl w:val="1"/>
          <w:numId w:val="6"/>
        </w:numPr>
        <w:ind w:left="851"/>
        <w:jc w:val="left"/>
        <w:rPr>
          <w:lang w:val="pl-PL"/>
        </w:rPr>
      </w:pPr>
      <w:r w:rsidRPr="00160AE6">
        <w:rPr>
          <w:lang w:val="pl-PL"/>
        </w:rPr>
        <w:t xml:space="preserve">kształtowanie właściwych </w:t>
      </w:r>
      <w:proofErr w:type="spellStart"/>
      <w:r w:rsidRPr="00160AE6">
        <w:rPr>
          <w:lang w:val="pl-PL"/>
        </w:rPr>
        <w:t>zachowań</w:t>
      </w:r>
      <w:proofErr w:type="spellEnd"/>
      <w:r w:rsidRPr="00160AE6">
        <w:rPr>
          <w:lang w:val="pl-PL"/>
        </w:rPr>
        <w:t xml:space="preserve"> społecznych poprzez propagowanie konieczności oszczędzania energii cieplnej i elektrycznej</w:t>
      </w:r>
      <w:r w:rsidR="00910F5E">
        <w:rPr>
          <w:lang w:val="pl-PL"/>
        </w:rPr>
        <w:t xml:space="preserve"> oraz informowanie o</w:t>
      </w:r>
      <w:r w:rsidR="00910F5E" w:rsidRPr="00910F5E">
        <w:rPr>
          <w:lang w:val="pl-PL"/>
        </w:rPr>
        <w:t xml:space="preserve"> </w:t>
      </w:r>
      <w:r w:rsidR="00910F5E" w:rsidRPr="00160AE6">
        <w:rPr>
          <w:lang w:val="pl-PL"/>
        </w:rPr>
        <w:t>korzyściach płynących z użytkowania scentralizowanej sieci ciepłowniczej, gazowej, przeprowadzenia termomodernizacji</w:t>
      </w:r>
      <w:r w:rsidR="00910F5E">
        <w:rPr>
          <w:lang w:val="pl-PL"/>
        </w:rPr>
        <w:t xml:space="preserve"> </w:t>
      </w:r>
      <w:r w:rsidR="00910F5E" w:rsidRPr="00160AE6">
        <w:rPr>
          <w:lang w:val="pl-PL"/>
        </w:rPr>
        <w:t>i podejmowania innych działań związanych z ograniczeniem emisji niskiej</w:t>
      </w:r>
      <w:r w:rsidR="00910F5E">
        <w:rPr>
          <w:lang w:val="pl-PL"/>
        </w:rPr>
        <w:t>,</w:t>
      </w:r>
    </w:p>
    <w:p w14:paraId="4B18A504" w14:textId="4CAA1B7F" w:rsidR="002B1256" w:rsidRPr="00160AE6" w:rsidRDefault="002B1256" w:rsidP="00160AE6">
      <w:pPr>
        <w:pStyle w:val="Akapitzlist"/>
        <w:numPr>
          <w:ilvl w:val="1"/>
          <w:numId w:val="6"/>
        </w:numPr>
        <w:ind w:left="851"/>
        <w:jc w:val="left"/>
        <w:rPr>
          <w:lang w:val="pl-PL"/>
        </w:rPr>
      </w:pPr>
      <w:r w:rsidRPr="00160AE6">
        <w:rPr>
          <w:lang w:val="pl-PL"/>
        </w:rPr>
        <w:t xml:space="preserve">promocja nowoczesnych, niskoemisyjnych źródeł ciepła oraz źródeł energii odnawialnej, </w:t>
      </w:r>
    </w:p>
    <w:p w14:paraId="7A1E0F10" w14:textId="308FA1FC" w:rsidR="00316C07" w:rsidRPr="00432FCB" w:rsidRDefault="00316C07" w:rsidP="00160AE6">
      <w:pPr>
        <w:pStyle w:val="Akapitzlist"/>
        <w:numPr>
          <w:ilvl w:val="1"/>
          <w:numId w:val="6"/>
        </w:numPr>
        <w:ind w:left="851"/>
        <w:jc w:val="left"/>
        <w:rPr>
          <w:color w:val="000000" w:themeColor="text1"/>
          <w:lang w:val="pl-PL"/>
        </w:rPr>
      </w:pPr>
      <w:r w:rsidRPr="00432FCB">
        <w:rPr>
          <w:color w:val="000000" w:themeColor="text1"/>
          <w:lang w:val="pl-PL"/>
        </w:rPr>
        <w:t xml:space="preserve">informowanie o możliwym ograniczeniu emisji z transportu, np. poprzez </w:t>
      </w:r>
      <w:r w:rsidR="00F7170E" w:rsidRPr="00432FCB">
        <w:rPr>
          <w:color w:val="000000" w:themeColor="text1"/>
          <w:lang w:val="pl-PL"/>
        </w:rPr>
        <w:t>korzystanie z komunikacji zbiorowej, wykorzystanie alternatywnych środków transportu, np. rower</w:t>
      </w:r>
      <w:r w:rsidR="00432FCB" w:rsidRPr="00432FCB">
        <w:rPr>
          <w:color w:val="000000" w:themeColor="text1"/>
          <w:lang w:val="pl-PL"/>
        </w:rPr>
        <w:t>u</w:t>
      </w:r>
      <w:r w:rsidR="00F7170E" w:rsidRPr="00432FCB">
        <w:rPr>
          <w:color w:val="000000" w:themeColor="text1"/>
          <w:lang w:val="pl-PL"/>
        </w:rPr>
        <w:t xml:space="preserve">, </w:t>
      </w:r>
      <w:r w:rsidRPr="00432FCB">
        <w:rPr>
          <w:color w:val="000000" w:themeColor="text1"/>
          <w:lang w:val="pl-PL"/>
        </w:rPr>
        <w:t>uczestnictwo w systemie grupowych dojazdów – tzw. carpooling,</w:t>
      </w:r>
    </w:p>
    <w:p w14:paraId="0B7F729B" w14:textId="3E05A880" w:rsidR="002B1256" w:rsidRPr="00160AE6" w:rsidRDefault="002B1256" w:rsidP="00160AE6">
      <w:pPr>
        <w:pStyle w:val="Akapitzlist"/>
        <w:numPr>
          <w:ilvl w:val="1"/>
          <w:numId w:val="6"/>
        </w:numPr>
        <w:ind w:left="851"/>
        <w:jc w:val="left"/>
        <w:rPr>
          <w:lang w:val="pl-PL"/>
        </w:rPr>
      </w:pPr>
      <w:r w:rsidRPr="00160AE6">
        <w:rPr>
          <w:lang w:val="pl-PL"/>
        </w:rPr>
        <w:lastRenderedPageBreak/>
        <w:t>informowanie mieszkańców o możliwości uzyskania dopłat i skorzystania</w:t>
      </w:r>
      <w:r w:rsidR="0044316A" w:rsidRPr="00160AE6">
        <w:rPr>
          <w:lang w:val="pl-PL"/>
        </w:rPr>
        <w:br/>
      </w:r>
      <w:r w:rsidRPr="00160AE6">
        <w:rPr>
          <w:lang w:val="pl-PL"/>
        </w:rPr>
        <w:t>z programów</w:t>
      </w:r>
      <w:r w:rsidR="00B3726D">
        <w:rPr>
          <w:lang w:val="pl-PL"/>
        </w:rPr>
        <w:t xml:space="preserve"> finansowych</w:t>
      </w:r>
      <w:r w:rsidR="00B72D50">
        <w:rPr>
          <w:lang w:val="pl-PL"/>
        </w:rPr>
        <w:t xml:space="preserve"> oraz wspieranie mieszkańców w uzyskiwaniu dofinansowania,</w:t>
      </w:r>
    </w:p>
    <w:p w14:paraId="335C6A38" w14:textId="5BD0114B" w:rsidR="002B1256" w:rsidRPr="00316C07" w:rsidRDefault="002B1256" w:rsidP="00316C07">
      <w:pPr>
        <w:pStyle w:val="Akapitzlist"/>
        <w:numPr>
          <w:ilvl w:val="1"/>
          <w:numId w:val="6"/>
        </w:numPr>
        <w:ind w:left="851"/>
        <w:jc w:val="left"/>
        <w:rPr>
          <w:lang w:val="pl-PL"/>
        </w:rPr>
      </w:pPr>
      <w:r w:rsidRPr="00160AE6">
        <w:rPr>
          <w:lang w:val="pl-PL"/>
        </w:rPr>
        <w:t>wspieranie przedsięwzięć polegających na reklamie oraz innych rodzajach promocji towaru i usług propagujących model konsumpcji zgodny z zasadami zrównoważonego rozwoju, w tym w zakresie ochrony powietrza</w:t>
      </w:r>
      <w:r w:rsidRPr="00316C07">
        <w:rPr>
          <w:lang w:val="pl-PL"/>
        </w:rPr>
        <w:t>.</w:t>
      </w:r>
    </w:p>
    <w:p w14:paraId="39C59FCB" w14:textId="7A9C8FC9" w:rsidR="002B1256" w:rsidRPr="0044316A" w:rsidRDefault="0044316A" w:rsidP="00C24045">
      <w:pPr>
        <w:pStyle w:val="Akapitzlist"/>
        <w:numPr>
          <w:ilvl w:val="0"/>
          <w:numId w:val="6"/>
        </w:numPr>
        <w:ind w:left="426" w:hanging="426"/>
        <w:jc w:val="left"/>
        <w:rPr>
          <w:lang w:val="pl-PL"/>
        </w:rPr>
      </w:pPr>
      <w:r>
        <w:rPr>
          <w:lang w:val="pl-PL"/>
        </w:rPr>
        <w:t>P</w:t>
      </w:r>
      <w:r w:rsidR="002B1256" w:rsidRPr="0044316A">
        <w:rPr>
          <w:lang w:val="pl-PL"/>
        </w:rPr>
        <w:t>lanowani</w:t>
      </w:r>
      <w:r w:rsidR="00181BF6">
        <w:rPr>
          <w:lang w:val="pl-PL"/>
        </w:rPr>
        <w:t>e</w:t>
      </w:r>
      <w:r w:rsidR="002B1256" w:rsidRPr="0044316A">
        <w:rPr>
          <w:lang w:val="pl-PL"/>
        </w:rPr>
        <w:t xml:space="preserve"> przestrzenne – jednostki samorządu terytorialnego:</w:t>
      </w:r>
    </w:p>
    <w:p w14:paraId="6D900C7B" w14:textId="38EF93C2" w:rsidR="002B1256" w:rsidRPr="00160AE6" w:rsidRDefault="002B1256" w:rsidP="00160AE6">
      <w:pPr>
        <w:pStyle w:val="Akapitzlist"/>
        <w:numPr>
          <w:ilvl w:val="1"/>
          <w:numId w:val="6"/>
        </w:numPr>
        <w:ind w:left="851"/>
        <w:jc w:val="left"/>
        <w:rPr>
          <w:lang w:val="pl-PL"/>
        </w:rPr>
      </w:pPr>
      <w:r w:rsidRPr="00160AE6">
        <w:rPr>
          <w:lang w:val="pl-PL"/>
        </w:rPr>
        <w:t>uwzględnianie w studiach uwarunkowań i kierunków zagospodarowania przestrzennego oraz w miejscowych planach zagospodarowania przestrzennego sposobów zabudowy i zagospodarowania terenu umożliwiających ograniczenie emisji pyłów poprzez działania polegające na:</w:t>
      </w:r>
    </w:p>
    <w:p w14:paraId="4A3BAD70" w14:textId="3459AE00" w:rsidR="002B1256" w:rsidRPr="00160AE6" w:rsidRDefault="002B1256" w:rsidP="00160AE6">
      <w:pPr>
        <w:pStyle w:val="Akapitzlist"/>
        <w:numPr>
          <w:ilvl w:val="2"/>
          <w:numId w:val="6"/>
        </w:numPr>
        <w:ind w:left="1276"/>
        <w:jc w:val="left"/>
        <w:rPr>
          <w:lang w:val="pl-PL"/>
        </w:rPr>
      </w:pPr>
      <w:r w:rsidRPr="00160AE6">
        <w:rPr>
          <w:lang w:val="pl-PL"/>
        </w:rPr>
        <w:t>ustalaniu minimalnego współczynnika zieleni na poziomie 20% w obrębie zabudowy mieszkaniowej i usługowej,</w:t>
      </w:r>
    </w:p>
    <w:p w14:paraId="6E798B1C" w14:textId="768D3BAA" w:rsidR="002B1256" w:rsidRPr="00160AE6" w:rsidRDefault="002B1256" w:rsidP="00160AE6">
      <w:pPr>
        <w:pStyle w:val="Akapitzlist"/>
        <w:numPr>
          <w:ilvl w:val="2"/>
          <w:numId w:val="6"/>
        </w:numPr>
        <w:ind w:left="1276"/>
        <w:jc w:val="left"/>
        <w:rPr>
          <w:lang w:val="pl-PL"/>
        </w:rPr>
      </w:pPr>
      <w:r w:rsidRPr="00160AE6">
        <w:rPr>
          <w:lang w:val="pl-PL"/>
        </w:rPr>
        <w:t xml:space="preserve">wprowadzaniu zieleni ochronnej i urządzonej oraz niekubaturowe zagospodarowanie przestrzeni publicznych </w:t>
      </w:r>
      <w:r w:rsidR="00181BF6" w:rsidRPr="00160AE6">
        <w:rPr>
          <w:lang w:val="pl-PL"/>
        </w:rPr>
        <w:t>obszarów zabudowanych</w:t>
      </w:r>
      <w:r w:rsidRPr="00160AE6">
        <w:rPr>
          <w:lang w:val="pl-PL"/>
        </w:rPr>
        <w:t xml:space="preserve"> (place, skwery</w:t>
      </w:r>
      <w:r w:rsidR="008B5C03">
        <w:rPr>
          <w:lang w:val="pl-PL"/>
        </w:rPr>
        <w:t xml:space="preserve">, </w:t>
      </w:r>
      <w:r w:rsidR="008B5C03" w:rsidRPr="00160AE6">
        <w:rPr>
          <w:lang w:val="pl-PL"/>
        </w:rPr>
        <w:t>„zielon</w:t>
      </w:r>
      <w:r w:rsidR="008B5C03">
        <w:rPr>
          <w:lang w:val="pl-PL"/>
        </w:rPr>
        <w:t>e</w:t>
      </w:r>
      <w:r w:rsidR="008B5C03" w:rsidRPr="00160AE6">
        <w:rPr>
          <w:lang w:val="pl-PL"/>
        </w:rPr>
        <w:t>” miejsc</w:t>
      </w:r>
      <w:r w:rsidR="008B5C03">
        <w:rPr>
          <w:lang w:val="pl-PL"/>
        </w:rPr>
        <w:t>a</w:t>
      </w:r>
      <w:r w:rsidR="008B5C03" w:rsidRPr="00160AE6">
        <w:rPr>
          <w:lang w:val="pl-PL"/>
        </w:rPr>
        <w:t xml:space="preserve"> wypoczynku dla dzieci i osób starszych</w:t>
      </w:r>
      <w:r w:rsidRPr="00160AE6">
        <w:rPr>
          <w:lang w:val="pl-PL"/>
        </w:rPr>
        <w:t>),</w:t>
      </w:r>
    </w:p>
    <w:p w14:paraId="47DAA0D1" w14:textId="6A40B8D1" w:rsidR="002B1256" w:rsidRPr="00160AE6" w:rsidRDefault="002B1256" w:rsidP="00160AE6">
      <w:pPr>
        <w:pStyle w:val="Akapitzlist"/>
        <w:numPr>
          <w:ilvl w:val="2"/>
          <w:numId w:val="6"/>
        </w:numPr>
        <w:ind w:left="1276"/>
        <w:jc w:val="left"/>
        <w:rPr>
          <w:lang w:val="pl-PL"/>
        </w:rPr>
      </w:pPr>
      <w:r w:rsidRPr="00160AE6">
        <w:rPr>
          <w:lang w:val="pl-PL"/>
        </w:rPr>
        <w:t>tworzeni</w:t>
      </w:r>
      <w:r w:rsidR="00181BF6" w:rsidRPr="00160AE6">
        <w:rPr>
          <w:lang w:val="pl-PL"/>
        </w:rPr>
        <w:t>u</w:t>
      </w:r>
      <w:r w:rsidRPr="00160AE6">
        <w:rPr>
          <w:lang w:val="pl-PL"/>
        </w:rPr>
        <w:t xml:space="preserve"> tzw. zielonej infrastruktury,</w:t>
      </w:r>
    </w:p>
    <w:p w14:paraId="395A0728" w14:textId="1DF7B111" w:rsidR="002B1256" w:rsidRDefault="002B1256" w:rsidP="00160AE6">
      <w:pPr>
        <w:pStyle w:val="Akapitzlist"/>
        <w:numPr>
          <w:ilvl w:val="2"/>
          <w:numId w:val="6"/>
        </w:numPr>
        <w:ind w:left="1276"/>
        <w:jc w:val="left"/>
        <w:rPr>
          <w:lang w:val="pl-PL"/>
        </w:rPr>
      </w:pPr>
      <w:r w:rsidRPr="00160AE6">
        <w:rPr>
          <w:lang w:val="pl-PL"/>
        </w:rPr>
        <w:t>zachowaniu istniejących terenów zieleni i</w:t>
      </w:r>
      <w:r w:rsidR="00203691" w:rsidRPr="00160AE6">
        <w:rPr>
          <w:lang w:val="pl-PL"/>
        </w:rPr>
        <w:t xml:space="preserve"> terenów</w:t>
      </w:r>
      <w:r w:rsidRPr="00160AE6">
        <w:rPr>
          <w:lang w:val="pl-PL"/>
        </w:rPr>
        <w:t xml:space="preserve"> wolnych od zabudowy celem lepszego przewietrzania miast,</w:t>
      </w:r>
    </w:p>
    <w:p w14:paraId="3E138F63" w14:textId="6498CD52" w:rsidR="005A303A" w:rsidRPr="00112B9A" w:rsidRDefault="005A303A" w:rsidP="00160AE6">
      <w:pPr>
        <w:pStyle w:val="Akapitzlist"/>
        <w:numPr>
          <w:ilvl w:val="2"/>
          <w:numId w:val="6"/>
        </w:numPr>
        <w:ind w:left="1276"/>
        <w:jc w:val="left"/>
        <w:rPr>
          <w:lang w:val="pl-PL"/>
        </w:rPr>
      </w:pPr>
      <w:r w:rsidRPr="00112B9A">
        <w:rPr>
          <w:lang w:val="pl-PL"/>
        </w:rPr>
        <w:t>zmniejsz</w:t>
      </w:r>
      <w:r w:rsidR="008B5C03">
        <w:rPr>
          <w:lang w:val="pl-PL"/>
        </w:rPr>
        <w:t>a</w:t>
      </w:r>
      <w:r w:rsidRPr="00112B9A">
        <w:rPr>
          <w:lang w:val="pl-PL"/>
        </w:rPr>
        <w:t>ni</w:t>
      </w:r>
      <w:r w:rsidR="008B5C03">
        <w:rPr>
          <w:lang w:val="pl-PL"/>
        </w:rPr>
        <w:t>u</w:t>
      </w:r>
      <w:r w:rsidRPr="00112B9A">
        <w:rPr>
          <w:lang w:val="pl-PL"/>
        </w:rPr>
        <w:t xml:space="preserve"> </w:t>
      </w:r>
      <w:r w:rsidR="00401005">
        <w:rPr>
          <w:lang w:val="pl-PL"/>
        </w:rPr>
        <w:t>liczby</w:t>
      </w:r>
      <w:r w:rsidRPr="00112B9A">
        <w:rPr>
          <w:lang w:val="pl-PL"/>
        </w:rPr>
        <w:t xml:space="preserve"> </w:t>
      </w:r>
      <w:proofErr w:type="spellStart"/>
      <w:r w:rsidRPr="00112B9A">
        <w:rPr>
          <w:lang w:val="pl-PL"/>
        </w:rPr>
        <w:t>koszeń</w:t>
      </w:r>
      <w:proofErr w:type="spellEnd"/>
      <w:r w:rsidRPr="00112B9A">
        <w:rPr>
          <w:lang w:val="pl-PL"/>
        </w:rPr>
        <w:t xml:space="preserve"> terenów zielonych, zakładanie łąk kwietnych</w:t>
      </w:r>
      <w:r w:rsidR="0080627D">
        <w:rPr>
          <w:lang w:val="pl-PL"/>
        </w:rPr>
        <w:t>,</w:t>
      </w:r>
    </w:p>
    <w:p w14:paraId="4DD14972" w14:textId="3C97B9B0" w:rsidR="002B1256" w:rsidRPr="00160AE6" w:rsidRDefault="002B1256" w:rsidP="00160AE6">
      <w:pPr>
        <w:pStyle w:val="Akapitzlist"/>
        <w:numPr>
          <w:ilvl w:val="2"/>
          <w:numId w:val="6"/>
        </w:numPr>
        <w:ind w:left="1276"/>
        <w:jc w:val="left"/>
        <w:rPr>
          <w:lang w:val="pl-PL"/>
        </w:rPr>
      </w:pPr>
      <w:r w:rsidRPr="00160AE6">
        <w:rPr>
          <w:lang w:val="pl-PL"/>
        </w:rPr>
        <w:t xml:space="preserve">ustalaniu sposobu zaopatrzenia w ciepło z zaleceniem </w:t>
      </w:r>
      <w:r w:rsidR="008B5C03" w:rsidRPr="00160AE6">
        <w:rPr>
          <w:lang w:val="pl-PL"/>
        </w:rPr>
        <w:t>podłączania nowych obiektów do sieci ciepłowniczej w rejonach objętych centralnym systemem ciepłowniczym</w:t>
      </w:r>
      <w:r w:rsidR="008B5C03">
        <w:rPr>
          <w:lang w:val="pl-PL"/>
        </w:rPr>
        <w:t xml:space="preserve">, bądź </w:t>
      </w:r>
      <w:r w:rsidRPr="00160AE6">
        <w:rPr>
          <w:lang w:val="pl-PL"/>
        </w:rPr>
        <w:t>instalowania ogrzewania niskoemisyjnego w nowo planowanej zabudowie,</w:t>
      </w:r>
    </w:p>
    <w:p w14:paraId="794E974B" w14:textId="209F5B4F" w:rsidR="002B1256" w:rsidRPr="00160AE6" w:rsidRDefault="002B1256" w:rsidP="00160AE6">
      <w:pPr>
        <w:pStyle w:val="Akapitzlist"/>
        <w:numPr>
          <w:ilvl w:val="2"/>
          <w:numId w:val="6"/>
        </w:numPr>
        <w:ind w:left="1276"/>
        <w:jc w:val="left"/>
        <w:rPr>
          <w:lang w:val="pl-PL"/>
        </w:rPr>
      </w:pPr>
      <w:r w:rsidRPr="00160AE6">
        <w:rPr>
          <w:lang w:val="pl-PL"/>
        </w:rPr>
        <w:t>modernizowaniu układu komunikacyjnego celem przeniesienia ruchu poza ścisłe cent</w:t>
      </w:r>
      <w:r w:rsidR="00181BF6" w:rsidRPr="00160AE6">
        <w:rPr>
          <w:lang w:val="pl-PL"/>
        </w:rPr>
        <w:t>r</w:t>
      </w:r>
      <w:r w:rsidRPr="00160AE6">
        <w:rPr>
          <w:lang w:val="pl-PL"/>
        </w:rPr>
        <w:t>a miast,</w:t>
      </w:r>
    </w:p>
    <w:p w14:paraId="570EFE5F" w14:textId="421D0A1F" w:rsidR="002B1256" w:rsidRPr="00160AE6" w:rsidRDefault="002B1256" w:rsidP="00160AE6">
      <w:pPr>
        <w:pStyle w:val="Akapitzlist"/>
        <w:numPr>
          <w:ilvl w:val="2"/>
          <w:numId w:val="6"/>
        </w:numPr>
        <w:ind w:left="1276"/>
        <w:jc w:val="left"/>
        <w:rPr>
          <w:lang w:val="pl-PL"/>
        </w:rPr>
      </w:pPr>
      <w:r w:rsidRPr="00160AE6">
        <w:rPr>
          <w:lang w:val="pl-PL"/>
        </w:rPr>
        <w:t>reorganizacji układu komunikacyjnego oraz wprowadz</w:t>
      </w:r>
      <w:r w:rsidR="00181BF6" w:rsidRPr="00160AE6">
        <w:rPr>
          <w:lang w:val="pl-PL"/>
        </w:rPr>
        <w:t>a</w:t>
      </w:r>
      <w:r w:rsidRPr="00160AE6">
        <w:rPr>
          <w:lang w:val="pl-PL"/>
        </w:rPr>
        <w:t>niu stref ograniczających ruch samochodowy w ścisłych centrach miast,</w:t>
      </w:r>
    </w:p>
    <w:p w14:paraId="75417287" w14:textId="1AB54563" w:rsidR="002B1256" w:rsidRPr="00160AE6" w:rsidRDefault="002B1256" w:rsidP="00160AE6">
      <w:pPr>
        <w:pStyle w:val="Akapitzlist"/>
        <w:numPr>
          <w:ilvl w:val="2"/>
          <w:numId w:val="6"/>
        </w:numPr>
        <w:ind w:left="1276"/>
        <w:jc w:val="left"/>
        <w:rPr>
          <w:lang w:val="pl-PL"/>
        </w:rPr>
      </w:pPr>
      <w:r w:rsidRPr="00160AE6">
        <w:rPr>
          <w:lang w:val="pl-PL"/>
        </w:rPr>
        <w:t>zapewnieniu obsługi transportem zbiorowym na etapie tworzenia planów miejscowych i wydawania decyzji o warunkach zabudowy</w:t>
      </w:r>
      <w:r w:rsidR="00181BF6" w:rsidRPr="00160AE6">
        <w:rPr>
          <w:lang w:val="pl-PL"/>
        </w:rPr>
        <w:t xml:space="preserve"> w miastach</w:t>
      </w:r>
      <w:r w:rsidRPr="00160AE6">
        <w:rPr>
          <w:lang w:val="pl-PL"/>
        </w:rPr>
        <w:t>,</w:t>
      </w:r>
    </w:p>
    <w:p w14:paraId="6AD39416" w14:textId="4801A8DC" w:rsidR="002B1256" w:rsidRPr="00160AE6" w:rsidRDefault="002B1256" w:rsidP="00160AE6">
      <w:pPr>
        <w:pStyle w:val="Akapitzlist"/>
        <w:numPr>
          <w:ilvl w:val="1"/>
          <w:numId w:val="6"/>
        </w:numPr>
        <w:ind w:left="851"/>
        <w:jc w:val="left"/>
        <w:rPr>
          <w:lang w:val="pl-PL"/>
        </w:rPr>
      </w:pPr>
      <w:r w:rsidRPr="00160AE6">
        <w:rPr>
          <w:lang w:val="pl-PL"/>
        </w:rPr>
        <w:t>w decyzjach środowiskowych dla budowy i przebudowy dróg:</w:t>
      </w:r>
    </w:p>
    <w:p w14:paraId="51E4F153" w14:textId="5604C001" w:rsidR="002B1256" w:rsidRPr="00160AE6" w:rsidRDefault="002B1256" w:rsidP="00160AE6">
      <w:pPr>
        <w:pStyle w:val="Akapitzlist"/>
        <w:numPr>
          <w:ilvl w:val="2"/>
          <w:numId w:val="6"/>
        </w:numPr>
        <w:ind w:left="1276"/>
        <w:jc w:val="left"/>
        <w:rPr>
          <w:lang w:val="pl-PL"/>
        </w:rPr>
      </w:pPr>
      <w:r w:rsidRPr="00160AE6">
        <w:rPr>
          <w:lang w:val="pl-PL"/>
        </w:rPr>
        <w:t>zalecenie stosowania wzdłuż ciągów komunikacyjnych pasów zieleni</w:t>
      </w:r>
      <w:r w:rsidR="00181BF6" w:rsidRPr="00160AE6">
        <w:rPr>
          <w:lang w:val="pl-PL"/>
        </w:rPr>
        <w:t xml:space="preserve"> </w:t>
      </w:r>
      <w:r w:rsidRPr="00160AE6">
        <w:rPr>
          <w:lang w:val="pl-PL"/>
        </w:rPr>
        <w:t xml:space="preserve">(z roślin </w:t>
      </w:r>
      <w:r w:rsidR="00C24045">
        <w:rPr>
          <w:lang w:val="pl-PL"/>
        </w:rPr>
        <w:br/>
      </w:r>
      <w:r w:rsidRPr="00160AE6">
        <w:rPr>
          <w:lang w:val="pl-PL"/>
        </w:rPr>
        <w:t xml:space="preserve">o dużych zdolnościach </w:t>
      </w:r>
      <w:proofErr w:type="spellStart"/>
      <w:r w:rsidRPr="00160AE6">
        <w:rPr>
          <w:lang w:val="pl-PL"/>
        </w:rPr>
        <w:t>fitoremediacyjnych</w:t>
      </w:r>
      <w:proofErr w:type="spellEnd"/>
      <w:r w:rsidRPr="00160AE6">
        <w:rPr>
          <w:lang w:val="pl-PL"/>
        </w:rPr>
        <w:t>) oraz późniejszego dbania o ich dobry stan jakościowy,</w:t>
      </w:r>
    </w:p>
    <w:p w14:paraId="570AD531" w14:textId="737B16D7" w:rsidR="002B1256" w:rsidRPr="00160AE6" w:rsidRDefault="002B1256" w:rsidP="00160AE6">
      <w:pPr>
        <w:pStyle w:val="Akapitzlist"/>
        <w:numPr>
          <w:ilvl w:val="2"/>
          <w:numId w:val="6"/>
        </w:numPr>
        <w:ind w:left="1276"/>
        <w:jc w:val="left"/>
        <w:rPr>
          <w:lang w:val="pl-PL"/>
        </w:rPr>
      </w:pPr>
      <w:r w:rsidRPr="00160AE6">
        <w:rPr>
          <w:lang w:val="pl-PL"/>
        </w:rPr>
        <w:t>zalecenie stosowania ekranów akustycznych pochłaniających typu „zielona ściana” zamiast najczęściej stosowanych ekranów odbijających,</w:t>
      </w:r>
    </w:p>
    <w:p w14:paraId="55A1A30C" w14:textId="407EA493" w:rsidR="002B1256" w:rsidRPr="00160AE6" w:rsidRDefault="002B1256" w:rsidP="00160AE6">
      <w:pPr>
        <w:pStyle w:val="Akapitzlist"/>
        <w:numPr>
          <w:ilvl w:val="1"/>
          <w:numId w:val="6"/>
        </w:numPr>
        <w:ind w:left="851"/>
        <w:jc w:val="left"/>
        <w:rPr>
          <w:lang w:val="pl-PL"/>
        </w:rPr>
      </w:pPr>
      <w:r w:rsidRPr="00160AE6">
        <w:rPr>
          <w:lang w:val="pl-PL"/>
        </w:rPr>
        <w:t xml:space="preserve">planowanie rozbudowy miast w sposób zapobiegający </w:t>
      </w:r>
      <w:proofErr w:type="spellStart"/>
      <w:r w:rsidR="00181BF6" w:rsidRPr="00160AE6">
        <w:rPr>
          <w:lang w:val="pl-PL"/>
        </w:rPr>
        <w:t>eksurbanizacji</w:t>
      </w:r>
      <w:proofErr w:type="spellEnd"/>
      <w:r w:rsidRPr="00160AE6">
        <w:rPr>
          <w:lang w:val="pl-PL"/>
        </w:rPr>
        <w:t>.</w:t>
      </w:r>
    </w:p>
    <w:p w14:paraId="5F5A3962" w14:textId="77777777" w:rsidR="00181BF6" w:rsidRPr="00813361" w:rsidRDefault="00181BF6" w:rsidP="00C24045">
      <w:pPr>
        <w:pStyle w:val="Akapitzlist"/>
        <w:numPr>
          <w:ilvl w:val="0"/>
          <w:numId w:val="6"/>
        </w:numPr>
        <w:ind w:left="426" w:hanging="426"/>
        <w:jc w:val="left"/>
        <w:rPr>
          <w:color w:val="000000" w:themeColor="text1"/>
          <w:lang w:val="pl-PL"/>
        </w:rPr>
      </w:pPr>
      <w:r>
        <w:rPr>
          <w:lang w:val="pl-PL"/>
        </w:rPr>
        <w:t>Z</w:t>
      </w:r>
      <w:r w:rsidRPr="00EC2A8C">
        <w:rPr>
          <w:lang w:val="pl-PL"/>
        </w:rPr>
        <w:t>amówienia publiczn</w:t>
      </w:r>
      <w:r>
        <w:rPr>
          <w:lang w:val="pl-PL"/>
        </w:rPr>
        <w:t xml:space="preserve">e – </w:t>
      </w:r>
      <w:r w:rsidRPr="00813361">
        <w:rPr>
          <w:color w:val="000000" w:themeColor="text1"/>
          <w:lang w:val="pl-PL"/>
        </w:rPr>
        <w:t>podmioty prawne:</w:t>
      </w:r>
    </w:p>
    <w:p w14:paraId="4D8C59B2" w14:textId="0EC71A77" w:rsidR="002B1256" w:rsidRPr="00813361" w:rsidRDefault="002B1256" w:rsidP="00FB166E">
      <w:pPr>
        <w:pStyle w:val="Akapitzlist"/>
        <w:numPr>
          <w:ilvl w:val="1"/>
          <w:numId w:val="6"/>
        </w:numPr>
        <w:ind w:left="851"/>
        <w:jc w:val="both"/>
        <w:rPr>
          <w:color w:val="000000" w:themeColor="text1"/>
          <w:lang w:val="pl-PL"/>
        </w:rPr>
      </w:pPr>
      <w:r w:rsidRPr="00813361">
        <w:rPr>
          <w:color w:val="000000" w:themeColor="text1"/>
          <w:lang w:val="pl-PL"/>
        </w:rPr>
        <w:t xml:space="preserve">Uwzględnianie przez </w:t>
      </w:r>
      <w:r w:rsidR="000A15CF" w:rsidRPr="00813361">
        <w:rPr>
          <w:color w:val="000000" w:themeColor="text1"/>
          <w:lang w:val="pl-PL"/>
        </w:rPr>
        <w:t>podmioty,</w:t>
      </w:r>
      <w:r w:rsidRPr="00813361">
        <w:rPr>
          <w:color w:val="000000" w:themeColor="text1"/>
          <w:lang w:val="pl-PL"/>
        </w:rPr>
        <w:t xml:space="preserve"> </w:t>
      </w:r>
      <w:r w:rsidR="00181BF6" w:rsidRPr="00813361">
        <w:rPr>
          <w:color w:val="000000" w:themeColor="text1"/>
          <w:lang w:val="pl-PL"/>
        </w:rPr>
        <w:t>wobec których stosowane są przepisy prawne dotyczące zamówień publicznych</w:t>
      </w:r>
      <w:r w:rsidRPr="00813361">
        <w:rPr>
          <w:color w:val="000000" w:themeColor="text1"/>
          <w:lang w:val="pl-PL"/>
        </w:rPr>
        <w:t>:</w:t>
      </w:r>
    </w:p>
    <w:p w14:paraId="711F8C2C" w14:textId="25862DD6" w:rsidR="002C53F0" w:rsidRPr="00813361" w:rsidRDefault="002B1256" w:rsidP="002C53F0">
      <w:pPr>
        <w:pStyle w:val="Akapitzlist"/>
        <w:numPr>
          <w:ilvl w:val="2"/>
          <w:numId w:val="6"/>
        </w:numPr>
        <w:ind w:left="1276"/>
        <w:jc w:val="left"/>
        <w:rPr>
          <w:color w:val="000000" w:themeColor="text1"/>
          <w:lang w:val="pl-PL"/>
        </w:rPr>
      </w:pPr>
      <w:r w:rsidRPr="00813361">
        <w:rPr>
          <w:color w:val="000000" w:themeColor="text1"/>
          <w:lang w:val="pl-PL"/>
        </w:rPr>
        <w:t xml:space="preserve">kryteriów efektywności energetycznej w definiowaniu wymagań dotyczących zakupów produktów (np. klasa efektywności energetycznej, niskie zużycie paliwa, </w:t>
      </w:r>
      <w:r w:rsidR="00F7170E" w:rsidRPr="00813361">
        <w:rPr>
          <w:color w:val="000000" w:themeColor="text1"/>
          <w:lang w:val="pl-PL"/>
        </w:rPr>
        <w:t xml:space="preserve">spełnienie najnowszego </w:t>
      </w:r>
      <w:r w:rsidR="002C53F0" w:rsidRPr="00813361">
        <w:rPr>
          <w:color w:val="000000" w:themeColor="text1"/>
          <w:lang w:val="pl-PL"/>
        </w:rPr>
        <w:t>europejski</w:t>
      </w:r>
      <w:r w:rsidR="00F7170E" w:rsidRPr="00813361">
        <w:rPr>
          <w:color w:val="000000" w:themeColor="text1"/>
          <w:lang w:val="pl-PL"/>
        </w:rPr>
        <w:t>ego</w:t>
      </w:r>
      <w:r w:rsidR="002C53F0" w:rsidRPr="00813361">
        <w:rPr>
          <w:color w:val="000000" w:themeColor="text1"/>
          <w:lang w:val="pl-PL"/>
        </w:rPr>
        <w:t xml:space="preserve"> standard</w:t>
      </w:r>
      <w:r w:rsidR="00F7170E" w:rsidRPr="00813361">
        <w:rPr>
          <w:color w:val="000000" w:themeColor="text1"/>
          <w:lang w:val="pl-PL"/>
        </w:rPr>
        <w:t>u</w:t>
      </w:r>
      <w:r w:rsidR="002C53F0" w:rsidRPr="00813361">
        <w:rPr>
          <w:color w:val="000000" w:themeColor="text1"/>
          <w:lang w:val="pl-PL"/>
        </w:rPr>
        <w:t xml:space="preserve"> emisji spalin, </w:t>
      </w:r>
      <w:r w:rsidR="00401005" w:rsidRPr="00813361">
        <w:rPr>
          <w:color w:val="000000" w:themeColor="text1"/>
          <w:lang w:val="pl-PL"/>
        </w:rPr>
        <w:t xml:space="preserve">nisko lub </w:t>
      </w:r>
      <w:proofErr w:type="spellStart"/>
      <w:r w:rsidR="00401005" w:rsidRPr="00813361">
        <w:rPr>
          <w:color w:val="000000" w:themeColor="text1"/>
          <w:lang w:val="pl-PL"/>
        </w:rPr>
        <w:t>zeroemisyjność</w:t>
      </w:r>
      <w:proofErr w:type="spellEnd"/>
      <w:r w:rsidR="00401005" w:rsidRPr="00813361">
        <w:rPr>
          <w:color w:val="000000" w:themeColor="text1"/>
          <w:lang w:val="pl-PL"/>
        </w:rPr>
        <w:t xml:space="preserve">, </w:t>
      </w:r>
      <w:r w:rsidR="002C53F0" w:rsidRPr="00813361">
        <w:rPr>
          <w:color w:val="000000" w:themeColor="text1"/>
          <w:lang w:val="pl-PL"/>
        </w:rPr>
        <w:t>itp.),</w:t>
      </w:r>
    </w:p>
    <w:p w14:paraId="3D554066" w14:textId="6A550115" w:rsidR="002B1256" w:rsidRPr="00160AE6" w:rsidRDefault="002B1256" w:rsidP="00FB166E">
      <w:pPr>
        <w:pStyle w:val="Akapitzlist"/>
        <w:numPr>
          <w:ilvl w:val="2"/>
          <w:numId w:val="6"/>
        </w:numPr>
        <w:ind w:left="1276"/>
        <w:jc w:val="left"/>
        <w:rPr>
          <w:lang w:val="pl-PL"/>
        </w:rPr>
      </w:pPr>
      <w:r w:rsidRPr="00813361">
        <w:rPr>
          <w:color w:val="000000" w:themeColor="text1"/>
          <w:lang w:val="pl-PL"/>
        </w:rPr>
        <w:t xml:space="preserve">kryteriów efektywności energetycznej </w:t>
      </w:r>
      <w:r w:rsidRPr="00160AE6">
        <w:rPr>
          <w:lang w:val="pl-PL"/>
        </w:rPr>
        <w:t>w ramach zakupów usług (np. stosowania zabezpieczeń przed pyleniem w czasie robót budowlanych, segregacji odpadów itp.).</w:t>
      </w:r>
    </w:p>
    <w:p w14:paraId="79B3FC16" w14:textId="412FCAA7" w:rsidR="002B1256" w:rsidRPr="00EC2A8C" w:rsidRDefault="002B1256" w:rsidP="00C24045">
      <w:pPr>
        <w:pStyle w:val="Akapitzlist"/>
        <w:numPr>
          <w:ilvl w:val="0"/>
          <w:numId w:val="6"/>
        </w:numPr>
        <w:ind w:left="426" w:hanging="426"/>
        <w:jc w:val="left"/>
        <w:rPr>
          <w:lang w:val="pl-PL"/>
        </w:rPr>
      </w:pPr>
      <w:r w:rsidRPr="00EC2A8C">
        <w:rPr>
          <w:lang w:val="pl-PL"/>
        </w:rPr>
        <w:t>Inne działania:</w:t>
      </w:r>
    </w:p>
    <w:p w14:paraId="08DABF06" w14:textId="45877362" w:rsidR="002B1256" w:rsidRPr="00C24045" w:rsidRDefault="002B1256" w:rsidP="00C24045">
      <w:pPr>
        <w:pStyle w:val="Akapitzlist"/>
        <w:numPr>
          <w:ilvl w:val="1"/>
          <w:numId w:val="6"/>
        </w:numPr>
        <w:ind w:left="851"/>
        <w:jc w:val="left"/>
        <w:rPr>
          <w:lang w:val="pl-PL"/>
        </w:rPr>
      </w:pPr>
      <w:r w:rsidRPr="00C24045">
        <w:rPr>
          <w:lang w:val="pl-PL"/>
        </w:rPr>
        <w:lastRenderedPageBreak/>
        <w:t xml:space="preserve">wykonanie szczegółowej inwentaryzacji źródeł emisji zanieczyszczenia powietrza </w:t>
      </w:r>
      <w:r w:rsidR="00C24045">
        <w:rPr>
          <w:lang w:val="pl-PL"/>
        </w:rPr>
        <w:br/>
      </w:r>
      <w:r w:rsidRPr="00C24045">
        <w:rPr>
          <w:lang w:val="pl-PL"/>
        </w:rPr>
        <w:t xml:space="preserve">na terenie gmin województwa </w:t>
      </w:r>
      <w:r w:rsidR="00EC2A8C" w:rsidRPr="00C24045">
        <w:rPr>
          <w:lang w:val="pl-PL"/>
        </w:rPr>
        <w:t>mazowiec</w:t>
      </w:r>
      <w:r w:rsidRPr="00C24045">
        <w:rPr>
          <w:lang w:val="pl-PL"/>
        </w:rPr>
        <w:t>kiego, ze szczególnym uwzględnieniem emisji z sektora komunalno-bytowego,</w:t>
      </w:r>
    </w:p>
    <w:p w14:paraId="4080BB85" w14:textId="77777777" w:rsidR="00A3661F" w:rsidRDefault="00181BF6" w:rsidP="00A3661F">
      <w:pPr>
        <w:pStyle w:val="Akapitzlist"/>
        <w:numPr>
          <w:ilvl w:val="1"/>
          <w:numId w:val="6"/>
        </w:numPr>
        <w:ind w:left="851"/>
        <w:jc w:val="left"/>
        <w:rPr>
          <w:lang w:val="pl-PL"/>
        </w:rPr>
      </w:pPr>
      <w:r w:rsidRPr="00C24045">
        <w:rPr>
          <w:lang w:val="pl-PL"/>
        </w:rPr>
        <w:t>aktualizacja inwentaryzacji przeprowadzanej w ramach dokumentów lokalnych</w:t>
      </w:r>
      <w:r w:rsidR="00C24045">
        <w:rPr>
          <w:lang w:val="pl-PL"/>
        </w:rPr>
        <w:t xml:space="preserve"> </w:t>
      </w:r>
      <w:r w:rsidR="00C24045">
        <w:rPr>
          <w:lang w:val="pl-PL"/>
        </w:rPr>
        <w:br/>
      </w:r>
      <w:r w:rsidRPr="00C24045">
        <w:rPr>
          <w:lang w:val="pl-PL"/>
        </w:rPr>
        <w:t>(np. PGN, PONE, Plany zaopatrzenia w ciepło)</w:t>
      </w:r>
      <w:r w:rsidR="00B63443">
        <w:rPr>
          <w:lang w:val="pl-PL"/>
        </w:rPr>
        <w:t>,</w:t>
      </w:r>
    </w:p>
    <w:p w14:paraId="7CFC15A4" w14:textId="387D44B0" w:rsidR="00A3661F" w:rsidRDefault="00CA490A" w:rsidP="00A3661F">
      <w:pPr>
        <w:pStyle w:val="Akapitzlist"/>
        <w:numPr>
          <w:ilvl w:val="1"/>
          <w:numId w:val="6"/>
        </w:numPr>
        <w:ind w:left="851"/>
        <w:jc w:val="left"/>
        <w:rPr>
          <w:lang w:val="pl-PL"/>
        </w:rPr>
      </w:pPr>
      <w:r w:rsidRPr="00A3661F">
        <w:rPr>
          <w:lang w:val="pl-PL"/>
        </w:rPr>
        <w:t xml:space="preserve">stworzenie </w:t>
      </w:r>
      <w:r w:rsidR="00B65B23" w:rsidRPr="00A3661F">
        <w:rPr>
          <w:lang w:val="pl-PL"/>
        </w:rPr>
        <w:t xml:space="preserve">przez samorządy gminne w strefie mazowieckiej systemu dotacji wymiany źródeł ciepła na </w:t>
      </w:r>
      <w:r w:rsidR="00A3661F">
        <w:rPr>
          <w:lang w:val="pl-PL"/>
        </w:rPr>
        <w:t>ekologiczne dla osób fizycznych,</w:t>
      </w:r>
    </w:p>
    <w:p w14:paraId="55D2D45B" w14:textId="34C27680" w:rsidR="00B65B23" w:rsidRPr="00A3661F" w:rsidRDefault="00CA490A" w:rsidP="00A3661F">
      <w:pPr>
        <w:pStyle w:val="Akapitzlist"/>
        <w:numPr>
          <w:ilvl w:val="1"/>
          <w:numId w:val="6"/>
        </w:numPr>
        <w:ind w:left="851"/>
        <w:jc w:val="left"/>
        <w:rPr>
          <w:lang w:val="pl-PL"/>
        </w:rPr>
      </w:pPr>
      <w:r w:rsidRPr="00A3661F">
        <w:rPr>
          <w:lang w:val="pl-PL"/>
        </w:rPr>
        <w:t xml:space="preserve">zatrudnienie </w:t>
      </w:r>
      <w:r w:rsidR="00B65B23" w:rsidRPr="00A3661F">
        <w:rPr>
          <w:lang w:val="pl-PL"/>
        </w:rPr>
        <w:t>w gminach strefy mazowieckiej doradcy energetycznego</w:t>
      </w:r>
      <w:r w:rsidR="00A3661F">
        <w:rPr>
          <w:lang w:val="pl-PL"/>
        </w:rPr>
        <w:t>,</w:t>
      </w:r>
    </w:p>
    <w:p w14:paraId="367EAF7B" w14:textId="7FDEC7F9" w:rsidR="002B1256" w:rsidRPr="00112B9A" w:rsidRDefault="00E365F0" w:rsidP="00C24045">
      <w:pPr>
        <w:pStyle w:val="Akapitzlist"/>
        <w:numPr>
          <w:ilvl w:val="1"/>
          <w:numId w:val="6"/>
        </w:numPr>
        <w:ind w:left="851"/>
        <w:jc w:val="left"/>
        <w:rPr>
          <w:lang w:val="pl-PL"/>
        </w:rPr>
      </w:pPr>
      <w:r w:rsidRPr="00112B9A">
        <w:rPr>
          <w:lang w:val="pl-PL"/>
        </w:rPr>
        <w:t>współpraca</w:t>
      </w:r>
      <w:r w:rsidR="00B63443" w:rsidRPr="00112B9A">
        <w:rPr>
          <w:lang w:val="pl-PL"/>
        </w:rPr>
        <w:t xml:space="preserve"> między samorządami polegająca na m. in. wymianie dobrych praktyk, podejmowaniu wspólnych inicjatyw</w:t>
      </w:r>
      <w:r w:rsidR="00255054" w:rsidRPr="00112B9A">
        <w:rPr>
          <w:lang w:val="pl-PL"/>
        </w:rPr>
        <w:t>, wdrażaniu rozwiązań ponad lokalnych</w:t>
      </w:r>
      <w:r w:rsidRPr="00112B9A">
        <w:rPr>
          <w:lang w:val="pl-PL"/>
        </w:rPr>
        <w:t>, tworzenie międzygminnych centrów doradztwa</w:t>
      </w:r>
      <w:r w:rsidR="002B1256" w:rsidRPr="00112B9A">
        <w:rPr>
          <w:lang w:val="pl-PL"/>
        </w:rPr>
        <w:t>.</w:t>
      </w:r>
    </w:p>
    <w:sectPr w:rsidR="002B1256" w:rsidRPr="00112B9A" w:rsidSect="0082785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AFD4D" w14:textId="77777777" w:rsidR="00F060BF" w:rsidRDefault="00F060BF">
      <w:r>
        <w:separator/>
      </w:r>
    </w:p>
  </w:endnote>
  <w:endnote w:type="continuationSeparator" w:id="0">
    <w:p w14:paraId="50F92D77" w14:textId="77777777" w:rsidR="00F060BF" w:rsidRDefault="00F0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262F" w14:textId="77777777" w:rsidR="006A4190" w:rsidRDefault="006A419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E8EB217" w14:textId="77777777" w:rsidR="006A4190" w:rsidRDefault="006A41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9828"/>
      <w:docPartObj>
        <w:docPartGallery w:val="Page Numbers (Bottom of Page)"/>
        <w:docPartUnique/>
      </w:docPartObj>
    </w:sdtPr>
    <w:sdtEndPr>
      <w:rPr>
        <w:rFonts w:ascii="Arial" w:hAnsi="Arial" w:cs="Arial"/>
        <w:sz w:val="22"/>
        <w:szCs w:val="22"/>
      </w:rPr>
    </w:sdtEndPr>
    <w:sdtContent>
      <w:p w14:paraId="0F853BCE" w14:textId="05C2094E" w:rsidR="006A4190" w:rsidRPr="007B5C16" w:rsidRDefault="006A4190">
        <w:pPr>
          <w:pStyle w:val="Stopka"/>
          <w:jc w:val="right"/>
          <w:rPr>
            <w:rFonts w:ascii="Arial" w:hAnsi="Arial" w:cs="Arial"/>
            <w:sz w:val="22"/>
            <w:szCs w:val="22"/>
          </w:rPr>
        </w:pPr>
        <w:r w:rsidRPr="007B5C16">
          <w:rPr>
            <w:rFonts w:ascii="Arial" w:hAnsi="Arial" w:cs="Arial"/>
            <w:sz w:val="22"/>
            <w:szCs w:val="22"/>
          </w:rPr>
          <w:fldChar w:fldCharType="begin"/>
        </w:r>
        <w:r w:rsidRPr="007B5C16">
          <w:rPr>
            <w:rFonts w:ascii="Arial" w:hAnsi="Arial" w:cs="Arial"/>
            <w:sz w:val="22"/>
            <w:szCs w:val="22"/>
          </w:rPr>
          <w:instrText>PAGE   \* MERGEFORMAT</w:instrText>
        </w:r>
        <w:r w:rsidRPr="007B5C16">
          <w:rPr>
            <w:rFonts w:ascii="Arial" w:hAnsi="Arial" w:cs="Arial"/>
            <w:sz w:val="22"/>
            <w:szCs w:val="22"/>
          </w:rPr>
          <w:fldChar w:fldCharType="separate"/>
        </w:r>
        <w:r w:rsidR="00D57CA8" w:rsidRPr="00D57CA8">
          <w:rPr>
            <w:rFonts w:ascii="Arial" w:hAnsi="Arial" w:cs="Arial"/>
            <w:noProof/>
            <w:sz w:val="22"/>
            <w:szCs w:val="22"/>
            <w:lang w:val="pl-PL"/>
          </w:rPr>
          <w:t>6</w:t>
        </w:r>
        <w:r w:rsidRPr="007B5C16">
          <w:rPr>
            <w:rFonts w:ascii="Arial" w:hAnsi="Arial" w:cs="Arial"/>
            <w:sz w:val="22"/>
            <w:szCs w:val="22"/>
          </w:rPr>
          <w:fldChar w:fldCharType="end"/>
        </w:r>
      </w:p>
    </w:sdtContent>
  </w:sdt>
  <w:p w14:paraId="055417F2" w14:textId="77777777" w:rsidR="006A4190" w:rsidRPr="007B5C16" w:rsidRDefault="006A4190" w:rsidP="007B5C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FEF3E" w14:textId="77777777" w:rsidR="00F060BF" w:rsidRDefault="00F060BF">
      <w:r>
        <w:separator/>
      </w:r>
    </w:p>
  </w:footnote>
  <w:footnote w:type="continuationSeparator" w:id="0">
    <w:p w14:paraId="75EB8F22" w14:textId="77777777" w:rsidR="00F060BF" w:rsidRDefault="00F0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10542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7"/>
    <w:multiLevelType w:val="singleLevel"/>
    <w:tmpl w:val="00000037"/>
    <w:name w:val="WW8Num55"/>
    <w:lvl w:ilvl="0">
      <w:start w:val="1"/>
      <w:numFmt w:val="bullet"/>
      <w:lvlText w:val=""/>
      <w:lvlJc w:val="left"/>
      <w:pPr>
        <w:tabs>
          <w:tab w:val="num" w:pos="1429"/>
        </w:tabs>
        <w:ind w:left="1429" w:hanging="360"/>
      </w:pPr>
      <w:rPr>
        <w:rFonts w:ascii="Symbol" w:hAnsi="Symbol"/>
      </w:rPr>
    </w:lvl>
  </w:abstractNum>
  <w:abstractNum w:abstractNumId="2" w15:restartNumberingAfterBreak="0">
    <w:nsid w:val="00170D82"/>
    <w:multiLevelType w:val="hybridMultilevel"/>
    <w:tmpl w:val="446434E0"/>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3763BC0"/>
    <w:multiLevelType w:val="hybridMultilevel"/>
    <w:tmpl w:val="0354FB5A"/>
    <w:lvl w:ilvl="0" w:tplc="E106303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57744490"/>
    <w:multiLevelType w:val="hybridMultilevel"/>
    <w:tmpl w:val="E114426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64AC6C42"/>
    <w:multiLevelType w:val="multilevel"/>
    <w:tmpl w:val="94FAA6CC"/>
    <w:styleLink w:val="Styl2"/>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077"/>
        </w:tabs>
        <w:ind w:left="0" w:firstLine="1080"/>
      </w:pPr>
      <w:rPr>
        <w:rFonts w:ascii="Times New Roman" w:hAnsi="Times New Roman" w:cs="Times New Roman" w:hint="default"/>
        <w:b/>
      </w:rPr>
    </w:lvl>
    <w:lvl w:ilvl="2">
      <w:start w:val="1"/>
      <w:numFmt w:val="decimal"/>
      <w:lvlText w:val="%3."/>
      <w:lvlJc w:val="left"/>
      <w:pPr>
        <w:tabs>
          <w:tab w:val="num" w:pos="2160"/>
        </w:tabs>
        <w:ind w:left="2160" w:hanging="360"/>
      </w:pPr>
      <w:rPr>
        <w:rFonts w:hint="default"/>
        <w:color w:val="FFFFFF"/>
        <w:sz w:val="16"/>
        <w:szCs w:val="16"/>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FEE4E06"/>
    <w:multiLevelType w:val="hybridMultilevel"/>
    <w:tmpl w:val="E592B8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9"/>
    <w:rsid w:val="00001006"/>
    <w:rsid w:val="00003666"/>
    <w:rsid w:val="00003A79"/>
    <w:rsid w:val="00003E22"/>
    <w:rsid w:val="000045FD"/>
    <w:rsid w:val="00004809"/>
    <w:rsid w:val="00004A8C"/>
    <w:rsid w:val="00005324"/>
    <w:rsid w:val="0000699F"/>
    <w:rsid w:val="00007BF7"/>
    <w:rsid w:val="000124CC"/>
    <w:rsid w:val="00012B1C"/>
    <w:rsid w:val="00012FB9"/>
    <w:rsid w:val="00013BB7"/>
    <w:rsid w:val="00014B18"/>
    <w:rsid w:val="00015548"/>
    <w:rsid w:val="000156CC"/>
    <w:rsid w:val="000167CA"/>
    <w:rsid w:val="000178D4"/>
    <w:rsid w:val="00020004"/>
    <w:rsid w:val="000205E4"/>
    <w:rsid w:val="00023417"/>
    <w:rsid w:val="0002420C"/>
    <w:rsid w:val="000246A0"/>
    <w:rsid w:val="00024BCC"/>
    <w:rsid w:val="00024F21"/>
    <w:rsid w:val="00025795"/>
    <w:rsid w:val="000257F4"/>
    <w:rsid w:val="00025915"/>
    <w:rsid w:val="000265A8"/>
    <w:rsid w:val="00030F38"/>
    <w:rsid w:val="00030FDB"/>
    <w:rsid w:val="0003188D"/>
    <w:rsid w:val="000326E1"/>
    <w:rsid w:val="00032D17"/>
    <w:rsid w:val="00032DB6"/>
    <w:rsid w:val="000331E5"/>
    <w:rsid w:val="000331E7"/>
    <w:rsid w:val="00033DE0"/>
    <w:rsid w:val="00035CF4"/>
    <w:rsid w:val="00036B09"/>
    <w:rsid w:val="000410E2"/>
    <w:rsid w:val="00041102"/>
    <w:rsid w:val="00041FC9"/>
    <w:rsid w:val="0004475F"/>
    <w:rsid w:val="00044E67"/>
    <w:rsid w:val="000451EA"/>
    <w:rsid w:val="00045615"/>
    <w:rsid w:val="000461DA"/>
    <w:rsid w:val="000464D2"/>
    <w:rsid w:val="00046F1E"/>
    <w:rsid w:val="00047013"/>
    <w:rsid w:val="00047F75"/>
    <w:rsid w:val="00050199"/>
    <w:rsid w:val="000501BF"/>
    <w:rsid w:val="000507A2"/>
    <w:rsid w:val="00051B0F"/>
    <w:rsid w:val="00051F51"/>
    <w:rsid w:val="00053C58"/>
    <w:rsid w:val="0005496A"/>
    <w:rsid w:val="000549A8"/>
    <w:rsid w:val="000550BE"/>
    <w:rsid w:val="00055157"/>
    <w:rsid w:val="00056B42"/>
    <w:rsid w:val="00057402"/>
    <w:rsid w:val="000602B7"/>
    <w:rsid w:val="000605E5"/>
    <w:rsid w:val="000616C4"/>
    <w:rsid w:val="00062582"/>
    <w:rsid w:val="00063225"/>
    <w:rsid w:val="000636B8"/>
    <w:rsid w:val="00063C14"/>
    <w:rsid w:val="00064666"/>
    <w:rsid w:val="000646BE"/>
    <w:rsid w:val="00064BA3"/>
    <w:rsid w:val="00064C1F"/>
    <w:rsid w:val="00064D23"/>
    <w:rsid w:val="00064F14"/>
    <w:rsid w:val="00065501"/>
    <w:rsid w:val="00066CDC"/>
    <w:rsid w:val="00067C47"/>
    <w:rsid w:val="0007110D"/>
    <w:rsid w:val="00071B63"/>
    <w:rsid w:val="00071E64"/>
    <w:rsid w:val="0007246C"/>
    <w:rsid w:val="00072A80"/>
    <w:rsid w:val="000733DE"/>
    <w:rsid w:val="00073856"/>
    <w:rsid w:val="00073E52"/>
    <w:rsid w:val="000740DF"/>
    <w:rsid w:val="00074B5C"/>
    <w:rsid w:val="00074BD7"/>
    <w:rsid w:val="00074CF8"/>
    <w:rsid w:val="000753B7"/>
    <w:rsid w:val="000756D9"/>
    <w:rsid w:val="00075F6E"/>
    <w:rsid w:val="00076333"/>
    <w:rsid w:val="000802A4"/>
    <w:rsid w:val="00080B2D"/>
    <w:rsid w:val="000812C7"/>
    <w:rsid w:val="00081336"/>
    <w:rsid w:val="0008176C"/>
    <w:rsid w:val="00081C72"/>
    <w:rsid w:val="00081E0D"/>
    <w:rsid w:val="00082C82"/>
    <w:rsid w:val="0008352E"/>
    <w:rsid w:val="00084D70"/>
    <w:rsid w:val="00086ECF"/>
    <w:rsid w:val="00091286"/>
    <w:rsid w:val="00091EFA"/>
    <w:rsid w:val="000920A4"/>
    <w:rsid w:val="000927CF"/>
    <w:rsid w:val="0009564F"/>
    <w:rsid w:val="00095995"/>
    <w:rsid w:val="000965E4"/>
    <w:rsid w:val="000971AF"/>
    <w:rsid w:val="00097E4E"/>
    <w:rsid w:val="000A11AD"/>
    <w:rsid w:val="000A15CF"/>
    <w:rsid w:val="000A234A"/>
    <w:rsid w:val="000A32BB"/>
    <w:rsid w:val="000A3483"/>
    <w:rsid w:val="000A3621"/>
    <w:rsid w:val="000A49F5"/>
    <w:rsid w:val="000A5B83"/>
    <w:rsid w:val="000A6954"/>
    <w:rsid w:val="000A6B73"/>
    <w:rsid w:val="000A7F28"/>
    <w:rsid w:val="000B04F7"/>
    <w:rsid w:val="000B064D"/>
    <w:rsid w:val="000B139E"/>
    <w:rsid w:val="000B1709"/>
    <w:rsid w:val="000B19D0"/>
    <w:rsid w:val="000B2204"/>
    <w:rsid w:val="000B31AB"/>
    <w:rsid w:val="000B360D"/>
    <w:rsid w:val="000B4C79"/>
    <w:rsid w:val="000B5692"/>
    <w:rsid w:val="000B5B8B"/>
    <w:rsid w:val="000B5CD5"/>
    <w:rsid w:val="000B6CC2"/>
    <w:rsid w:val="000B73D5"/>
    <w:rsid w:val="000C062A"/>
    <w:rsid w:val="000C1E72"/>
    <w:rsid w:val="000C26A9"/>
    <w:rsid w:val="000C3F02"/>
    <w:rsid w:val="000C514A"/>
    <w:rsid w:val="000C58D8"/>
    <w:rsid w:val="000C60E8"/>
    <w:rsid w:val="000C60EB"/>
    <w:rsid w:val="000C6C58"/>
    <w:rsid w:val="000C705B"/>
    <w:rsid w:val="000C74DD"/>
    <w:rsid w:val="000C7F43"/>
    <w:rsid w:val="000D3059"/>
    <w:rsid w:val="000D3C00"/>
    <w:rsid w:val="000D40E9"/>
    <w:rsid w:val="000D4E84"/>
    <w:rsid w:val="000D63F4"/>
    <w:rsid w:val="000D7388"/>
    <w:rsid w:val="000D796E"/>
    <w:rsid w:val="000E0E41"/>
    <w:rsid w:val="000E1299"/>
    <w:rsid w:val="000E1750"/>
    <w:rsid w:val="000E18DF"/>
    <w:rsid w:val="000E2BB2"/>
    <w:rsid w:val="000E467E"/>
    <w:rsid w:val="000E7338"/>
    <w:rsid w:val="000F1C90"/>
    <w:rsid w:val="000F2348"/>
    <w:rsid w:val="000F2598"/>
    <w:rsid w:val="000F3784"/>
    <w:rsid w:val="000F393E"/>
    <w:rsid w:val="000F50B6"/>
    <w:rsid w:val="000F5284"/>
    <w:rsid w:val="000F577C"/>
    <w:rsid w:val="000F6050"/>
    <w:rsid w:val="000F647A"/>
    <w:rsid w:val="000F6643"/>
    <w:rsid w:val="000F6A23"/>
    <w:rsid w:val="000F6B45"/>
    <w:rsid w:val="000F791C"/>
    <w:rsid w:val="001009CE"/>
    <w:rsid w:val="00100E09"/>
    <w:rsid w:val="00102195"/>
    <w:rsid w:val="001021C7"/>
    <w:rsid w:val="00102291"/>
    <w:rsid w:val="00104217"/>
    <w:rsid w:val="001048E9"/>
    <w:rsid w:val="00106284"/>
    <w:rsid w:val="0010715A"/>
    <w:rsid w:val="00111796"/>
    <w:rsid w:val="00112974"/>
    <w:rsid w:val="00112B9A"/>
    <w:rsid w:val="00113461"/>
    <w:rsid w:val="001146C4"/>
    <w:rsid w:val="0011540D"/>
    <w:rsid w:val="00116743"/>
    <w:rsid w:val="00116A4A"/>
    <w:rsid w:val="00117639"/>
    <w:rsid w:val="00117694"/>
    <w:rsid w:val="00117795"/>
    <w:rsid w:val="00120BE0"/>
    <w:rsid w:val="00121105"/>
    <w:rsid w:val="001212F0"/>
    <w:rsid w:val="0012147D"/>
    <w:rsid w:val="00121F6D"/>
    <w:rsid w:val="0012246E"/>
    <w:rsid w:val="001227F8"/>
    <w:rsid w:val="0012397D"/>
    <w:rsid w:val="001239E6"/>
    <w:rsid w:val="001247B3"/>
    <w:rsid w:val="00124882"/>
    <w:rsid w:val="00125A18"/>
    <w:rsid w:val="00125BF4"/>
    <w:rsid w:val="00125D9F"/>
    <w:rsid w:val="001269FA"/>
    <w:rsid w:val="00126A29"/>
    <w:rsid w:val="00127079"/>
    <w:rsid w:val="001274B2"/>
    <w:rsid w:val="0012777E"/>
    <w:rsid w:val="00127F58"/>
    <w:rsid w:val="00130D36"/>
    <w:rsid w:val="00132E85"/>
    <w:rsid w:val="0013378D"/>
    <w:rsid w:val="00134639"/>
    <w:rsid w:val="00134803"/>
    <w:rsid w:val="001361E2"/>
    <w:rsid w:val="001364DC"/>
    <w:rsid w:val="001369C6"/>
    <w:rsid w:val="00136FF6"/>
    <w:rsid w:val="001374AB"/>
    <w:rsid w:val="00140C20"/>
    <w:rsid w:val="0014244F"/>
    <w:rsid w:val="00142842"/>
    <w:rsid w:val="001431CA"/>
    <w:rsid w:val="001457AA"/>
    <w:rsid w:val="001458D2"/>
    <w:rsid w:val="00147144"/>
    <w:rsid w:val="00150CED"/>
    <w:rsid w:val="00150F2F"/>
    <w:rsid w:val="00151990"/>
    <w:rsid w:val="001528B4"/>
    <w:rsid w:val="00153979"/>
    <w:rsid w:val="00155047"/>
    <w:rsid w:val="00155AA8"/>
    <w:rsid w:val="00156FA2"/>
    <w:rsid w:val="00157071"/>
    <w:rsid w:val="00157CDD"/>
    <w:rsid w:val="00160AE6"/>
    <w:rsid w:val="00160DCA"/>
    <w:rsid w:val="00160F8E"/>
    <w:rsid w:val="00161D57"/>
    <w:rsid w:val="00162423"/>
    <w:rsid w:val="00163506"/>
    <w:rsid w:val="00164121"/>
    <w:rsid w:val="0016519F"/>
    <w:rsid w:val="0016552A"/>
    <w:rsid w:val="00166DE8"/>
    <w:rsid w:val="00167B07"/>
    <w:rsid w:val="00171001"/>
    <w:rsid w:val="001716CF"/>
    <w:rsid w:val="001721F0"/>
    <w:rsid w:val="001724F4"/>
    <w:rsid w:val="00172587"/>
    <w:rsid w:val="001741A2"/>
    <w:rsid w:val="001747DC"/>
    <w:rsid w:val="0017541F"/>
    <w:rsid w:val="001775AB"/>
    <w:rsid w:val="0017794C"/>
    <w:rsid w:val="0018045D"/>
    <w:rsid w:val="001815EB"/>
    <w:rsid w:val="00181BF6"/>
    <w:rsid w:val="00182C51"/>
    <w:rsid w:val="00184234"/>
    <w:rsid w:val="00184255"/>
    <w:rsid w:val="00185F77"/>
    <w:rsid w:val="001867C2"/>
    <w:rsid w:val="001869E7"/>
    <w:rsid w:val="00186F99"/>
    <w:rsid w:val="001873FF"/>
    <w:rsid w:val="00187A91"/>
    <w:rsid w:val="00187D28"/>
    <w:rsid w:val="001901A0"/>
    <w:rsid w:val="0019099F"/>
    <w:rsid w:val="00190ECB"/>
    <w:rsid w:val="0019145D"/>
    <w:rsid w:val="001917A4"/>
    <w:rsid w:val="00191B78"/>
    <w:rsid w:val="00192562"/>
    <w:rsid w:val="00192ECC"/>
    <w:rsid w:val="00193A73"/>
    <w:rsid w:val="00193A99"/>
    <w:rsid w:val="001944DB"/>
    <w:rsid w:val="00194722"/>
    <w:rsid w:val="00194F0E"/>
    <w:rsid w:val="001951DC"/>
    <w:rsid w:val="00195E27"/>
    <w:rsid w:val="0019727A"/>
    <w:rsid w:val="00197FA1"/>
    <w:rsid w:val="001A04D9"/>
    <w:rsid w:val="001A07FB"/>
    <w:rsid w:val="001A0D87"/>
    <w:rsid w:val="001A28CB"/>
    <w:rsid w:val="001A5F56"/>
    <w:rsid w:val="001A62D8"/>
    <w:rsid w:val="001A7170"/>
    <w:rsid w:val="001A75FC"/>
    <w:rsid w:val="001B03B1"/>
    <w:rsid w:val="001B1CE3"/>
    <w:rsid w:val="001B2F8F"/>
    <w:rsid w:val="001B325D"/>
    <w:rsid w:val="001B3CD7"/>
    <w:rsid w:val="001B3E9B"/>
    <w:rsid w:val="001B4CC4"/>
    <w:rsid w:val="001B58C8"/>
    <w:rsid w:val="001C08C0"/>
    <w:rsid w:val="001C0A30"/>
    <w:rsid w:val="001C28F1"/>
    <w:rsid w:val="001C330E"/>
    <w:rsid w:val="001C3EA5"/>
    <w:rsid w:val="001C4AC4"/>
    <w:rsid w:val="001C5DB5"/>
    <w:rsid w:val="001C69C0"/>
    <w:rsid w:val="001C7CB7"/>
    <w:rsid w:val="001D09A9"/>
    <w:rsid w:val="001D1075"/>
    <w:rsid w:val="001D1C7E"/>
    <w:rsid w:val="001D1FE4"/>
    <w:rsid w:val="001D2610"/>
    <w:rsid w:val="001D3F09"/>
    <w:rsid w:val="001D4FDA"/>
    <w:rsid w:val="001D529B"/>
    <w:rsid w:val="001D5333"/>
    <w:rsid w:val="001D5B25"/>
    <w:rsid w:val="001D5CA3"/>
    <w:rsid w:val="001D5E77"/>
    <w:rsid w:val="001D72B1"/>
    <w:rsid w:val="001D74E1"/>
    <w:rsid w:val="001E0521"/>
    <w:rsid w:val="001E11D8"/>
    <w:rsid w:val="001E11DE"/>
    <w:rsid w:val="001E1501"/>
    <w:rsid w:val="001E1E3A"/>
    <w:rsid w:val="001E3067"/>
    <w:rsid w:val="001E3274"/>
    <w:rsid w:val="001E3484"/>
    <w:rsid w:val="001E47D9"/>
    <w:rsid w:val="001E6548"/>
    <w:rsid w:val="001E781D"/>
    <w:rsid w:val="001E7874"/>
    <w:rsid w:val="001E78BE"/>
    <w:rsid w:val="001E7AE7"/>
    <w:rsid w:val="001E7B09"/>
    <w:rsid w:val="001F0A32"/>
    <w:rsid w:val="001F0AAF"/>
    <w:rsid w:val="001F1AF0"/>
    <w:rsid w:val="001F1B63"/>
    <w:rsid w:val="001F1F35"/>
    <w:rsid w:val="001F27A7"/>
    <w:rsid w:val="001F298E"/>
    <w:rsid w:val="001F2A45"/>
    <w:rsid w:val="001F33F2"/>
    <w:rsid w:val="001F37E3"/>
    <w:rsid w:val="001F4248"/>
    <w:rsid w:val="001F4733"/>
    <w:rsid w:val="001F4976"/>
    <w:rsid w:val="001F5275"/>
    <w:rsid w:val="001F5693"/>
    <w:rsid w:val="001F5BD0"/>
    <w:rsid w:val="001F5D92"/>
    <w:rsid w:val="001F5EBB"/>
    <w:rsid w:val="001F6E8F"/>
    <w:rsid w:val="001F7785"/>
    <w:rsid w:val="001F7918"/>
    <w:rsid w:val="001F7F2D"/>
    <w:rsid w:val="002009B7"/>
    <w:rsid w:val="00201292"/>
    <w:rsid w:val="002018E8"/>
    <w:rsid w:val="00202CB8"/>
    <w:rsid w:val="0020331B"/>
    <w:rsid w:val="00203691"/>
    <w:rsid w:val="00203C4B"/>
    <w:rsid w:val="00203D39"/>
    <w:rsid w:val="002042FA"/>
    <w:rsid w:val="002044E9"/>
    <w:rsid w:val="002052D3"/>
    <w:rsid w:val="0020586E"/>
    <w:rsid w:val="00205C89"/>
    <w:rsid w:val="00206ECA"/>
    <w:rsid w:val="00211682"/>
    <w:rsid w:val="002124BB"/>
    <w:rsid w:val="00212DF1"/>
    <w:rsid w:val="0021309B"/>
    <w:rsid w:val="002133F3"/>
    <w:rsid w:val="00213DF4"/>
    <w:rsid w:val="00214270"/>
    <w:rsid w:val="002162EC"/>
    <w:rsid w:val="00217B8B"/>
    <w:rsid w:val="00220041"/>
    <w:rsid w:val="00220CAC"/>
    <w:rsid w:val="00221CCA"/>
    <w:rsid w:val="00221CD4"/>
    <w:rsid w:val="00221CDA"/>
    <w:rsid w:val="00222487"/>
    <w:rsid w:val="0022252A"/>
    <w:rsid w:val="00222576"/>
    <w:rsid w:val="0022281F"/>
    <w:rsid w:val="00222ACE"/>
    <w:rsid w:val="002233E5"/>
    <w:rsid w:val="002242F7"/>
    <w:rsid w:val="002248BA"/>
    <w:rsid w:val="00226CDC"/>
    <w:rsid w:val="00230CC7"/>
    <w:rsid w:val="00231761"/>
    <w:rsid w:val="00231CCD"/>
    <w:rsid w:val="00231E92"/>
    <w:rsid w:val="00231F6D"/>
    <w:rsid w:val="002321A5"/>
    <w:rsid w:val="002322D4"/>
    <w:rsid w:val="00232D07"/>
    <w:rsid w:val="00233AD6"/>
    <w:rsid w:val="00234B5A"/>
    <w:rsid w:val="002358DF"/>
    <w:rsid w:val="00236A0A"/>
    <w:rsid w:val="00236B0D"/>
    <w:rsid w:val="002400C1"/>
    <w:rsid w:val="00240A3F"/>
    <w:rsid w:val="00240A42"/>
    <w:rsid w:val="00240EE9"/>
    <w:rsid w:val="00242063"/>
    <w:rsid w:val="00243F07"/>
    <w:rsid w:val="00244541"/>
    <w:rsid w:val="0024466F"/>
    <w:rsid w:val="00245B5F"/>
    <w:rsid w:val="00245CD9"/>
    <w:rsid w:val="00245DDA"/>
    <w:rsid w:val="00246147"/>
    <w:rsid w:val="00247CC1"/>
    <w:rsid w:val="00252DDE"/>
    <w:rsid w:val="00253B1C"/>
    <w:rsid w:val="00253CA7"/>
    <w:rsid w:val="0025477A"/>
    <w:rsid w:val="00254E97"/>
    <w:rsid w:val="00255054"/>
    <w:rsid w:val="00256990"/>
    <w:rsid w:val="00257841"/>
    <w:rsid w:val="002602CF"/>
    <w:rsid w:val="00262341"/>
    <w:rsid w:val="002628AC"/>
    <w:rsid w:val="00262DAA"/>
    <w:rsid w:val="00263272"/>
    <w:rsid w:val="00263529"/>
    <w:rsid w:val="002635CB"/>
    <w:rsid w:val="002644E3"/>
    <w:rsid w:val="00264C6E"/>
    <w:rsid w:val="00265C3C"/>
    <w:rsid w:val="002661C8"/>
    <w:rsid w:val="002662E2"/>
    <w:rsid w:val="00266CBD"/>
    <w:rsid w:val="00270EDF"/>
    <w:rsid w:val="00271C80"/>
    <w:rsid w:val="00272B58"/>
    <w:rsid w:val="00273451"/>
    <w:rsid w:val="00273E76"/>
    <w:rsid w:val="00274B26"/>
    <w:rsid w:val="00274E6B"/>
    <w:rsid w:val="0027539F"/>
    <w:rsid w:val="00275B43"/>
    <w:rsid w:val="002767AF"/>
    <w:rsid w:val="002775BF"/>
    <w:rsid w:val="00277BDB"/>
    <w:rsid w:val="00277F75"/>
    <w:rsid w:val="00280744"/>
    <w:rsid w:val="002808D6"/>
    <w:rsid w:val="00281850"/>
    <w:rsid w:val="00281B8B"/>
    <w:rsid w:val="002826D3"/>
    <w:rsid w:val="0028311C"/>
    <w:rsid w:val="00283545"/>
    <w:rsid w:val="00283606"/>
    <w:rsid w:val="002843B5"/>
    <w:rsid w:val="00284F13"/>
    <w:rsid w:val="00285107"/>
    <w:rsid w:val="00285E5B"/>
    <w:rsid w:val="00285E6A"/>
    <w:rsid w:val="00285FCF"/>
    <w:rsid w:val="002860A4"/>
    <w:rsid w:val="002870F2"/>
    <w:rsid w:val="00287286"/>
    <w:rsid w:val="002872B6"/>
    <w:rsid w:val="00290099"/>
    <w:rsid w:val="002903CB"/>
    <w:rsid w:val="002908A1"/>
    <w:rsid w:val="00292395"/>
    <w:rsid w:val="00293805"/>
    <w:rsid w:val="002957DB"/>
    <w:rsid w:val="002958DE"/>
    <w:rsid w:val="00295B14"/>
    <w:rsid w:val="00296893"/>
    <w:rsid w:val="00296BC1"/>
    <w:rsid w:val="00297419"/>
    <w:rsid w:val="00297436"/>
    <w:rsid w:val="00297C57"/>
    <w:rsid w:val="002A0435"/>
    <w:rsid w:val="002A0BAD"/>
    <w:rsid w:val="002A20B0"/>
    <w:rsid w:val="002A2DCB"/>
    <w:rsid w:val="002A3867"/>
    <w:rsid w:val="002A44BB"/>
    <w:rsid w:val="002A4B93"/>
    <w:rsid w:val="002A58B5"/>
    <w:rsid w:val="002A5918"/>
    <w:rsid w:val="002A5DFF"/>
    <w:rsid w:val="002A6184"/>
    <w:rsid w:val="002A6987"/>
    <w:rsid w:val="002A6E11"/>
    <w:rsid w:val="002A7191"/>
    <w:rsid w:val="002B0AE2"/>
    <w:rsid w:val="002B1256"/>
    <w:rsid w:val="002B17D9"/>
    <w:rsid w:val="002B2A1F"/>
    <w:rsid w:val="002B2B0A"/>
    <w:rsid w:val="002B2DD3"/>
    <w:rsid w:val="002B2EA4"/>
    <w:rsid w:val="002B33DC"/>
    <w:rsid w:val="002B3AD4"/>
    <w:rsid w:val="002B3DA0"/>
    <w:rsid w:val="002B3FF1"/>
    <w:rsid w:val="002B4577"/>
    <w:rsid w:val="002B51D1"/>
    <w:rsid w:val="002B5388"/>
    <w:rsid w:val="002B5F90"/>
    <w:rsid w:val="002B7C72"/>
    <w:rsid w:val="002C003C"/>
    <w:rsid w:val="002C03BD"/>
    <w:rsid w:val="002C0446"/>
    <w:rsid w:val="002C1223"/>
    <w:rsid w:val="002C2286"/>
    <w:rsid w:val="002C26F7"/>
    <w:rsid w:val="002C2A9B"/>
    <w:rsid w:val="002C2E5A"/>
    <w:rsid w:val="002C3BF6"/>
    <w:rsid w:val="002C467A"/>
    <w:rsid w:val="002C4756"/>
    <w:rsid w:val="002C47F5"/>
    <w:rsid w:val="002C53F0"/>
    <w:rsid w:val="002C5455"/>
    <w:rsid w:val="002C6278"/>
    <w:rsid w:val="002C6472"/>
    <w:rsid w:val="002C75F3"/>
    <w:rsid w:val="002D2D2C"/>
    <w:rsid w:val="002D2FBA"/>
    <w:rsid w:val="002D48D8"/>
    <w:rsid w:val="002D4E37"/>
    <w:rsid w:val="002D5202"/>
    <w:rsid w:val="002D5E68"/>
    <w:rsid w:val="002D61AB"/>
    <w:rsid w:val="002D6356"/>
    <w:rsid w:val="002D63D2"/>
    <w:rsid w:val="002D7484"/>
    <w:rsid w:val="002E1A8B"/>
    <w:rsid w:val="002E1CE7"/>
    <w:rsid w:val="002E21DD"/>
    <w:rsid w:val="002E3FED"/>
    <w:rsid w:val="002E48E0"/>
    <w:rsid w:val="002E7177"/>
    <w:rsid w:val="002E71E5"/>
    <w:rsid w:val="002E7331"/>
    <w:rsid w:val="002E74C5"/>
    <w:rsid w:val="002E76BD"/>
    <w:rsid w:val="002E7A01"/>
    <w:rsid w:val="002F1595"/>
    <w:rsid w:val="002F16FD"/>
    <w:rsid w:val="002F2D7C"/>
    <w:rsid w:val="002F31CC"/>
    <w:rsid w:val="002F34DA"/>
    <w:rsid w:val="002F3B51"/>
    <w:rsid w:val="002F3B75"/>
    <w:rsid w:val="002F47F0"/>
    <w:rsid w:val="002F4BA2"/>
    <w:rsid w:val="002F5997"/>
    <w:rsid w:val="002F5CCB"/>
    <w:rsid w:val="002F5E3C"/>
    <w:rsid w:val="002F6454"/>
    <w:rsid w:val="002F6963"/>
    <w:rsid w:val="002F7497"/>
    <w:rsid w:val="003001E6"/>
    <w:rsid w:val="00300FE1"/>
    <w:rsid w:val="003011A0"/>
    <w:rsid w:val="00301B84"/>
    <w:rsid w:val="00301DA5"/>
    <w:rsid w:val="003031C9"/>
    <w:rsid w:val="0030473A"/>
    <w:rsid w:val="003048DE"/>
    <w:rsid w:val="00304903"/>
    <w:rsid w:val="00304ACC"/>
    <w:rsid w:val="00305AEB"/>
    <w:rsid w:val="00305F24"/>
    <w:rsid w:val="00310AE4"/>
    <w:rsid w:val="00310CC4"/>
    <w:rsid w:val="00312294"/>
    <w:rsid w:val="003131D7"/>
    <w:rsid w:val="00313CF9"/>
    <w:rsid w:val="003151F4"/>
    <w:rsid w:val="00315264"/>
    <w:rsid w:val="00315B91"/>
    <w:rsid w:val="00316C07"/>
    <w:rsid w:val="00316C9C"/>
    <w:rsid w:val="00316E19"/>
    <w:rsid w:val="00317009"/>
    <w:rsid w:val="00317052"/>
    <w:rsid w:val="00320214"/>
    <w:rsid w:val="0032055E"/>
    <w:rsid w:val="00320B8F"/>
    <w:rsid w:val="00320F1C"/>
    <w:rsid w:val="003220E5"/>
    <w:rsid w:val="00322C3A"/>
    <w:rsid w:val="003230A4"/>
    <w:rsid w:val="00323477"/>
    <w:rsid w:val="003246D6"/>
    <w:rsid w:val="00324ADB"/>
    <w:rsid w:val="00324CFC"/>
    <w:rsid w:val="003258F1"/>
    <w:rsid w:val="00327419"/>
    <w:rsid w:val="003279B4"/>
    <w:rsid w:val="00327E78"/>
    <w:rsid w:val="00330938"/>
    <w:rsid w:val="0033130C"/>
    <w:rsid w:val="003320AA"/>
    <w:rsid w:val="003323CD"/>
    <w:rsid w:val="003343C0"/>
    <w:rsid w:val="003353DC"/>
    <w:rsid w:val="003358F2"/>
    <w:rsid w:val="00335F6D"/>
    <w:rsid w:val="003362D6"/>
    <w:rsid w:val="00336670"/>
    <w:rsid w:val="0033722C"/>
    <w:rsid w:val="003374E3"/>
    <w:rsid w:val="00337EBB"/>
    <w:rsid w:val="00341531"/>
    <w:rsid w:val="00341606"/>
    <w:rsid w:val="00341BAC"/>
    <w:rsid w:val="00341D46"/>
    <w:rsid w:val="00342DAC"/>
    <w:rsid w:val="00344A4A"/>
    <w:rsid w:val="003454FD"/>
    <w:rsid w:val="00346B1C"/>
    <w:rsid w:val="00346EEA"/>
    <w:rsid w:val="00347D20"/>
    <w:rsid w:val="003508DD"/>
    <w:rsid w:val="00350909"/>
    <w:rsid w:val="00350960"/>
    <w:rsid w:val="00351626"/>
    <w:rsid w:val="003539A8"/>
    <w:rsid w:val="00355189"/>
    <w:rsid w:val="0035544D"/>
    <w:rsid w:val="00355A4C"/>
    <w:rsid w:val="003567C2"/>
    <w:rsid w:val="00356C46"/>
    <w:rsid w:val="00361A76"/>
    <w:rsid w:val="00361E14"/>
    <w:rsid w:val="00362307"/>
    <w:rsid w:val="003640D6"/>
    <w:rsid w:val="003641DA"/>
    <w:rsid w:val="0036592B"/>
    <w:rsid w:val="003666EF"/>
    <w:rsid w:val="003679F0"/>
    <w:rsid w:val="00371186"/>
    <w:rsid w:val="0037153D"/>
    <w:rsid w:val="003715F3"/>
    <w:rsid w:val="00372580"/>
    <w:rsid w:val="00372717"/>
    <w:rsid w:val="0037341A"/>
    <w:rsid w:val="00374371"/>
    <w:rsid w:val="0037483C"/>
    <w:rsid w:val="00374DF6"/>
    <w:rsid w:val="00376921"/>
    <w:rsid w:val="00376BCA"/>
    <w:rsid w:val="003776E6"/>
    <w:rsid w:val="00377BB8"/>
    <w:rsid w:val="003802BA"/>
    <w:rsid w:val="00380E96"/>
    <w:rsid w:val="003812AE"/>
    <w:rsid w:val="00381662"/>
    <w:rsid w:val="0038206D"/>
    <w:rsid w:val="003832C3"/>
    <w:rsid w:val="003832EF"/>
    <w:rsid w:val="003838A0"/>
    <w:rsid w:val="00384BB5"/>
    <w:rsid w:val="00384CB7"/>
    <w:rsid w:val="00385317"/>
    <w:rsid w:val="00387813"/>
    <w:rsid w:val="00387EF4"/>
    <w:rsid w:val="003910C0"/>
    <w:rsid w:val="0039116D"/>
    <w:rsid w:val="0039148F"/>
    <w:rsid w:val="00391890"/>
    <w:rsid w:val="00391DA0"/>
    <w:rsid w:val="00392FA4"/>
    <w:rsid w:val="003931F9"/>
    <w:rsid w:val="003947AA"/>
    <w:rsid w:val="00395876"/>
    <w:rsid w:val="0039690C"/>
    <w:rsid w:val="00397F2F"/>
    <w:rsid w:val="003A04B0"/>
    <w:rsid w:val="003A04ED"/>
    <w:rsid w:val="003A0CFA"/>
    <w:rsid w:val="003A0FD4"/>
    <w:rsid w:val="003A2A9D"/>
    <w:rsid w:val="003A3241"/>
    <w:rsid w:val="003A46C0"/>
    <w:rsid w:val="003A59D9"/>
    <w:rsid w:val="003A5A10"/>
    <w:rsid w:val="003A5B06"/>
    <w:rsid w:val="003A75D5"/>
    <w:rsid w:val="003A7CE8"/>
    <w:rsid w:val="003B134A"/>
    <w:rsid w:val="003B204D"/>
    <w:rsid w:val="003B2454"/>
    <w:rsid w:val="003B2696"/>
    <w:rsid w:val="003B3AA1"/>
    <w:rsid w:val="003B3F22"/>
    <w:rsid w:val="003B4101"/>
    <w:rsid w:val="003B5B12"/>
    <w:rsid w:val="003B6188"/>
    <w:rsid w:val="003B7236"/>
    <w:rsid w:val="003B72A2"/>
    <w:rsid w:val="003B743C"/>
    <w:rsid w:val="003C0FD2"/>
    <w:rsid w:val="003C131A"/>
    <w:rsid w:val="003C183C"/>
    <w:rsid w:val="003C28EA"/>
    <w:rsid w:val="003C460E"/>
    <w:rsid w:val="003C5418"/>
    <w:rsid w:val="003C62E3"/>
    <w:rsid w:val="003C7B46"/>
    <w:rsid w:val="003D0304"/>
    <w:rsid w:val="003D0729"/>
    <w:rsid w:val="003D0DDE"/>
    <w:rsid w:val="003D0ED9"/>
    <w:rsid w:val="003D0F5D"/>
    <w:rsid w:val="003D13B9"/>
    <w:rsid w:val="003D18E5"/>
    <w:rsid w:val="003D1B72"/>
    <w:rsid w:val="003D1F00"/>
    <w:rsid w:val="003D3117"/>
    <w:rsid w:val="003D32DD"/>
    <w:rsid w:val="003D3CA1"/>
    <w:rsid w:val="003D47D1"/>
    <w:rsid w:val="003D5ECC"/>
    <w:rsid w:val="003D700E"/>
    <w:rsid w:val="003D72C0"/>
    <w:rsid w:val="003E00EC"/>
    <w:rsid w:val="003E056B"/>
    <w:rsid w:val="003E0E2E"/>
    <w:rsid w:val="003E1A78"/>
    <w:rsid w:val="003E3214"/>
    <w:rsid w:val="003E336F"/>
    <w:rsid w:val="003E47F4"/>
    <w:rsid w:val="003E4BE9"/>
    <w:rsid w:val="003E4CCC"/>
    <w:rsid w:val="003E5CFD"/>
    <w:rsid w:val="003E5E5F"/>
    <w:rsid w:val="003E6049"/>
    <w:rsid w:val="003E656E"/>
    <w:rsid w:val="003E6875"/>
    <w:rsid w:val="003E6C22"/>
    <w:rsid w:val="003E6E62"/>
    <w:rsid w:val="003E75B3"/>
    <w:rsid w:val="003F0919"/>
    <w:rsid w:val="003F0991"/>
    <w:rsid w:val="003F1F52"/>
    <w:rsid w:val="003F25B9"/>
    <w:rsid w:val="003F3331"/>
    <w:rsid w:val="003F3C30"/>
    <w:rsid w:val="003F4320"/>
    <w:rsid w:val="003F43E2"/>
    <w:rsid w:val="003F470B"/>
    <w:rsid w:val="003F5020"/>
    <w:rsid w:val="003F5C8F"/>
    <w:rsid w:val="003F5E36"/>
    <w:rsid w:val="003F627E"/>
    <w:rsid w:val="003F6FCF"/>
    <w:rsid w:val="003F7339"/>
    <w:rsid w:val="003F75E8"/>
    <w:rsid w:val="003F7697"/>
    <w:rsid w:val="0040029C"/>
    <w:rsid w:val="00401005"/>
    <w:rsid w:val="004012E2"/>
    <w:rsid w:val="004015CF"/>
    <w:rsid w:val="004017B1"/>
    <w:rsid w:val="00401997"/>
    <w:rsid w:val="0040206F"/>
    <w:rsid w:val="004021FD"/>
    <w:rsid w:val="00402405"/>
    <w:rsid w:val="00402D82"/>
    <w:rsid w:val="00403C65"/>
    <w:rsid w:val="004046A3"/>
    <w:rsid w:val="00405511"/>
    <w:rsid w:val="00405579"/>
    <w:rsid w:val="00406D29"/>
    <w:rsid w:val="00406F17"/>
    <w:rsid w:val="00407A94"/>
    <w:rsid w:val="0041009C"/>
    <w:rsid w:val="0041026D"/>
    <w:rsid w:val="0041056F"/>
    <w:rsid w:val="00410888"/>
    <w:rsid w:val="004114B8"/>
    <w:rsid w:val="0041216A"/>
    <w:rsid w:val="00412401"/>
    <w:rsid w:val="004128D1"/>
    <w:rsid w:val="004134A7"/>
    <w:rsid w:val="00413578"/>
    <w:rsid w:val="00413C49"/>
    <w:rsid w:val="00413F4D"/>
    <w:rsid w:val="00415D01"/>
    <w:rsid w:val="0041654B"/>
    <w:rsid w:val="00416736"/>
    <w:rsid w:val="00416A37"/>
    <w:rsid w:val="00417262"/>
    <w:rsid w:val="00420BF4"/>
    <w:rsid w:val="00420D69"/>
    <w:rsid w:val="004220C8"/>
    <w:rsid w:val="0042221D"/>
    <w:rsid w:val="00423568"/>
    <w:rsid w:val="00423853"/>
    <w:rsid w:val="00424CF2"/>
    <w:rsid w:val="004256DB"/>
    <w:rsid w:val="0042715E"/>
    <w:rsid w:val="0042729E"/>
    <w:rsid w:val="00427814"/>
    <w:rsid w:val="00427893"/>
    <w:rsid w:val="00427EC7"/>
    <w:rsid w:val="0043032E"/>
    <w:rsid w:val="00430474"/>
    <w:rsid w:val="00430818"/>
    <w:rsid w:val="00430C03"/>
    <w:rsid w:val="00431BE6"/>
    <w:rsid w:val="00432A26"/>
    <w:rsid w:val="00432FCB"/>
    <w:rsid w:val="00433A2B"/>
    <w:rsid w:val="00434A78"/>
    <w:rsid w:val="00435880"/>
    <w:rsid w:val="00436088"/>
    <w:rsid w:val="004360D6"/>
    <w:rsid w:val="0043718C"/>
    <w:rsid w:val="00437448"/>
    <w:rsid w:val="00437736"/>
    <w:rsid w:val="004378C0"/>
    <w:rsid w:val="00437FF5"/>
    <w:rsid w:val="0044316A"/>
    <w:rsid w:val="00443BC1"/>
    <w:rsid w:val="0044443C"/>
    <w:rsid w:val="00445664"/>
    <w:rsid w:val="00445DE0"/>
    <w:rsid w:val="00452318"/>
    <w:rsid w:val="0045239D"/>
    <w:rsid w:val="00452CEB"/>
    <w:rsid w:val="0045426F"/>
    <w:rsid w:val="00454615"/>
    <w:rsid w:val="0045752D"/>
    <w:rsid w:val="00457836"/>
    <w:rsid w:val="00460A53"/>
    <w:rsid w:val="00462C71"/>
    <w:rsid w:val="00462DC0"/>
    <w:rsid w:val="00463843"/>
    <w:rsid w:val="00463E12"/>
    <w:rsid w:val="004648F5"/>
    <w:rsid w:val="00465E73"/>
    <w:rsid w:val="00467391"/>
    <w:rsid w:val="00467517"/>
    <w:rsid w:val="00470272"/>
    <w:rsid w:val="004702F7"/>
    <w:rsid w:val="0047035C"/>
    <w:rsid w:val="0047113A"/>
    <w:rsid w:val="00472D8A"/>
    <w:rsid w:val="00473379"/>
    <w:rsid w:val="00473734"/>
    <w:rsid w:val="0047390D"/>
    <w:rsid w:val="00473B44"/>
    <w:rsid w:val="004741EF"/>
    <w:rsid w:val="004746FE"/>
    <w:rsid w:val="00474B5D"/>
    <w:rsid w:val="00474D81"/>
    <w:rsid w:val="00475438"/>
    <w:rsid w:val="00475A53"/>
    <w:rsid w:val="0047669E"/>
    <w:rsid w:val="0048034F"/>
    <w:rsid w:val="00480443"/>
    <w:rsid w:val="00480CAF"/>
    <w:rsid w:val="00482801"/>
    <w:rsid w:val="00482AE3"/>
    <w:rsid w:val="00483FFE"/>
    <w:rsid w:val="004848E7"/>
    <w:rsid w:val="004854A4"/>
    <w:rsid w:val="00485CA0"/>
    <w:rsid w:val="00486BFA"/>
    <w:rsid w:val="00486E73"/>
    <w:rsid w:val="00486F9C"/>
    <w:rsid w:val="00487D5D"/>
    <w:rsid w:val="00491556"/>
    <w:rsid w:val="004915CE"/>
    <w:rsid w:val="00493683"/>
    <w:rsid w:val="00493AE4"/>
    <w:rsid w:val="00494390"/>
    <w:rsid w:val="00494D5F"/>
    <w:rsid w:val="004957AE"/>
    <w:rsid w:val="00496510"/>
    <w:rsid w:val="0049720B"/>
    <w:rsid w:val="00497898"/>
    <w:rsid w:val="00497A0C"/>
    <w:rsid w:val="004A1322"/>
    <w:rsid w:val="004A1858"/>
    <w:rsid w:val="004A20DB"/>
    <w:rsid w:val="004A272F"/>
    <w:rsid w:val="004A2F8D"/>
    <w:rsid w:val="004A5102"/>
    <w:rsid w:val="004A642B"/>
    <w:rsid w:val="004A7AA4"/>
    <w:rsid w:val="004A7CC0"/>
    <w:rsid w:val="004B004B"/>
    <w:rsid w:val="004B014B"/>
    <w:rsid w:val="004B0EB0"/>
    <w:rsid w:val="004B1A49"/>
    <w:rsid w:val="004B2B2E"/>
    <w:rsid w:val="004B35A1"/>
    <w:rsid w:val="004B676D"/>
    <w:rsid w:val="004B70C5"/>
    <w:rsid w:val="004B7C88"/>
    <w:rsid w:val="004C1B9C"/>
    <w:rsid w:val="004C2339"/>
    <w:rsid w:val="004C28B7"/>
    <w:rsid w:val="004C4F49"/>
    <w:rsid w:val="004C7880"/>
    <w:rsid w:val="004C7C53"/>
    <w:rsid w:val="004C7F7B"/>
    <w:rsid w:val="004D11A9"/>
    <w:rsid w:val="004D1BE1"/>
    <w:rsid w:val="004D1CEC"/>
    <w:rsid w:val="004D3766"/>
    <w:rsid w:val="004D4DCA"/>
    <w:rsid w:val="004D578C"/>
    <w:rsid w:val="004D6213"/>
    <w:rsid w:val="004D6A9B"/>
    <w:rsid w:val="004D7FCC"/>
    <w:rsid w:val="004E108B"/>
    <w:rsid w:val="004E1F85"/>
    <w:rsid w:val="004E32D3"/>
    <w:rsid w:val="004E3509"/>
    <w:rsid w:val="004E361B"/>
    <w:rsid w:val="004E3F78"/>
    <w:rsid w:val="004E48C6"/>
    <w:rsid w:val="004E52FA"/>
    <w:rsid w:val="004E53F6"/>
    <w:rsid w:val="004E57C6"/>
    <w:rsid w:val="004E6D61"/>
    <w:rsid w:val="004E765E"/>
    <w:rsid w:val="004F044D"/>
    <w:rsid w:val="004F05D8"/>
    <w:rsid w:val="004F0B31"/>
    <w:rsid w:val="004F0D7C"/>
    <w:rsid w:val="004F3748"/>
    <w:rsid w:val="004F4464"/>
    <w:rsid w:val="004F4D00"/>
    <w:rsid w:val="004F549D"/>
    <w:rsid w:val="004F5683"/>
    <w:rsid w:val="004F7419"/>
    <w:rsid w:val="004F7C7E"/>
    <w:rsid w:val="00500485"/>
    <w:rsid w:val="00500777"/>
    <w:rsid w:val="005036E3"/>
    <w:rsid w:val="00503A84"/>
    <w:rsid w:val="005043B6"/>
    <w:rsid w:val="005044FE"/>
    <w:rsid w:val="00504B8A"/>
    <w:rsid w:val="00504E04"/>
    <w:rsid w:val="00504FC1"/>
    <w:rsid w:val="00505B15"/>
    <w:rsid w:val="00507293"/>
    <w:rsid w:val="00507393"/>
    <w:rsid w:val="005074BC"/>
    <w:rsid w:val="005074E6"/>
    <w:rsid w:val="005079A2"/>
    <w:rsid w:val="0051113E"/>
    <w:rsid w:val="005116E2"/>
    <w:rsid w:val="00513174"/>
    <w:rsid w:val="00513783"/>
    <w:rsid w:val="00514C41"/>
    <w:rsid w:val="00515602"/>
    <w:rsid w:val="00515C7E"/>
    <w:rsid w:val="00516291"/>
    <w:rsid w:val="0051689A"/>
    <w:rsid w:val="00517C9C"/>
    <w:rsid w:val="00517D8B"/>
    <w:rsid w:val="005202A0"/>
    <w:rsid w:val="00520B50"/>
    <w:rsid w:val="00521C77"/>
    <w:rsid w:val="00521F38"/>
    <w:rsid w:val="0052399F"/>
    <w:rsid w:val="00525333"/>
    <w:rsid w:val="0052542A"/>
    <w:rsid w:val="00525735"/>
    <w:rsid w:val="005258C0"/>
    <w:rsid w:val="00526DEC"/>
    <w:rsid w:val="0052739C"/>
    <w:rsid w:val="005273E2"/>
    <w:rsid w:val="00530092"/>
    <w:rsid w:val="00530ECF"/>
    <w:rsid w:val="0053114F"/>
    <w:rsid w:val="0053347B"/>
    <w:rsid w:val="005349EE"/>
    <w:rsid w:val="0053546F"/>
    <w:rsid w:val="005363FE"/>
    <w:rsid w:val="0053691C"/>
    <w:rsid w:val="005369C4"/>
    <w:rsid w:val="00536DB1"/>
    <w:rsid w:val="0054042A"/>
    <w:rsid w:val="00542680"/>
    <w:rsid w:val="00542F7C"/>
    <w:rsid w:val="00543284"/>
    <w:rsid w:val="00544109"/>
    <w:rsid w:val="0054485B"/>
    <w:rsid w:val="005456C7"/>
    <w:rsid w:val="005530BB"/>
    <w:rsid w:val="0055319C"/>
    <w:rsid w:val="0055355E"/>
    <w:rsid w:val="005562E6"/>
    <w:rsid w:val="00557181"/>
    <w:rsid w:val="005575E8"/>
    <w:rsid w:val="00560EC3"/>
    <w:rsid w:val="00561041"/>
    <w:rsid w:val="0056161D"/>
    <w:rsid w:val="00561F50"/>
    <w:rsid w:val="0056221E"/>
    <w:rsid w:val="00562D46"/>
    <w:rsid w:val="0056316B"/>
    <w:rsid w:val="0056332B"/>
    <w:rsid w:val="005635EB"/>
    <w:rsid w:val="00563833"/>
    <w:rsid w:val="00564B5E"/>
    <w:rsid w:val="00564EB7"/>
    <w:rsid w:val="00566476"/>
    <w:rsid w:val="0057048A"/>
    <w:rsid w:val="0057069B"/>
    <w:rsid w:val="005715A0"/>
    <w:rsid w:val="00572FEC"/>
    <w:rsid w:val="00573F5A"/>
    <w:rsid w:val="0057432A"/>
    <w:rsid w:val="00574662"/>
    <w:rsid w:val="005756F6"/>
    <w:rsid w:val="00576F3A"/>
    <w:rsid w:val="00577F22"/>
    <w:rsid w:val="00577FD5"/>
    <w:rsid w:val="00580187"/>
    <w:rsid w:val="0058044C"/>
    <w:rsid w:val="00580BD8"/>
    <w:rsid w:val="005815AD"/>
    <w:rsid w:val="00581761"/>
    <w:rsid w:val="00582464"/>
    <w:rsid w:val="00582B90"/>
    <w:rsid w:val="00582C13"/>
    <w:rsid w:val="0058347C"/>
    <w:rsid w:val="0058463F"/>
    <w:rsid w:val="00584FA7"/>
    <w:rsid w:val="0058583F"/>
    <w:rsid w:val="00586B2B"/>
    <w:rsid w:val="00586FD5"/>
    <w:rsid w:val="00590003"/>
    <w:rsid w:val="005909D7"/>
    <w:rsid w:val="00590B73"/>
    <w:rsid w:val="00591D67"/>
    <w:rsid w:val="00591FEA"/>
    <w:rsid w:val="00591FF5"/>
    <w:rsid w:val="00591FFA"/>
    <w:rsid w:val="005936B4"/>
    <w:rsid w:val="00594048"/>
    <w:rsid w:val="00595A6F"/>
    <w:rsid w:val="005966F5"/>
    <w:rsid w:val="0059738E"/>
    <w:rsid w:val="00597BAD"/>
    <w:rsid w:val="005A009C"/>
    <w:rsid w:val="005A04ED"/>
    <w:rsid w:val="005A13C1"/>
    <w:rsid w:val="005A303A"/>
    <w:rsid w:val="005A3647"/>
    <w:rsid w:val="005A371C"/>
    <w:rsid w:val="005A3911"/>
    <w:rsid w:val="005A5148"/>
    <w:rsid w:val="005A5550"/>
    <w:rsid w:val="005A5BDC"/>
    <w:rsid w:val="005A7188"/>
    <w:rsid w:val="005A71B2"/>
    <w:rsid w:val="005A7B3E"/>
    <w:rsid w:val="005A7E9E"/>
    <w:rsid w:val="005B0565"/>
    <w:rsid w:val="005B0B8A"/>
    <w:rsid w:val="005B1785"/>
    <w:rsid w:val="005B20EC"/>
    <w:rsid w:val="005B224D"/>
    <w:rsid w:val="005B36F8"/>
    <w:rsid w:val="005B45C1"/>
    <w:rsid w:val="005B4C77"/>
    <w:rsid w:val="005B512C"/>
    <w:rsid w:val="005B53F3"/>
    <w:rsid w:val="005B5625"/>
    <w:rsid w:val="005B7EBC"/>
    <w:rsid w:val="005C2150"/>
    <w:rsid w:val="005C2F62"/>
    <w:rsid w:val="005C5661"/>
    <w:rsid w:val="005C60A2"/>
    <w:rsid w:val="005C7197"/>
    <w:rsid w:val="005C74F4"/>
    <w:rsid w:val="005C781D"/>
    <w:rsid w:val="005C797B"/>
    <w:rsid w:val="005C7DDF"/>
    <w:rsid w:val="005D17CF"/>
    <w:rsid w:val="005D1AC7"/>
    <w:rsid w:val="005D20DF"/>
    <w:rsid w:val="005D21EB"/>
    <w:rsid w:val="005D28CB"/>
    <w:rsid w:val="005D28FF"/>
    <w:rsid w:val="005D359E"/>
    <w:rsid w:val="005D4DE7"/>
    <w:rsid w:val="005D5A29"/>
    <w:rsid w:val="005E0095"/>
    <w:rsid w:val="005E0B91"/>
    <w:rsid w:val="005E0BA5"/>
    <w:rsid w:val="005E0E42"/>
    <w:rsid w:val="005E24B8"/>
    <w:rsid w:val="005E3388"/>
    <w:rsid w:val="005E3695"/>
    <w:rsid w:val="005E3B83"/>
    <w:rsid w:val="005E4DEF"/>
    <w:rsid w:val="005E546A"/>
    <w:rsid w:val="005E6D06"/>
    <w:rsid w:val="005E71CE"/>
    <w:rsid w:val="005E738C"/>
    <w:rsid w:val="005E7B74"/>
    <w:rsid w:val="005E7C9D"/>
    <w:rsid w:val="005F0684"/>
    <w:rsid w:val="005F1D35"/>
    <w:rsid w:val="005F288B"/>
    <w:rsid w:val="005F2BA9"/>
    <w:rsid w:val="005F3EA8"/>
    <w:rsid w:val="005F4052"/>
    <w:rsid w:val="005F4FEC"/>
    <w:rsid w:val="005F58DF"/>
    <w:rsid w:val="005F7268"/>
    <w:rsid w:val="005F7BE8"/>
    <w:rsid w:val="0060035B"/>
    <w:rsid w:val="00600EEB"/>
    <w:rsid w:val="006017EC"/>
    <w:rsid w:val="00603B6B"/>
    <w:rsid w:val="00604375"/>
    <w:rsid w:val="0060489B"/>
    <w:rsid w:val="00605AAA"/>
    <w:rsid w:val="00606318"/>
    <w:rsid w:val="00607114"/>
    <w:rsid w:val="006072DA"/>
    <w:rsid w:val="00607448"/>
    <w:rsid w:val="0061107D"/>
    <w:rsid w:val="006111EC"/>
    <w:rsid w:val="006144CF"/>
    <w:rsid w:val="0061513D"/>
    <w:rsid w:val="00615818"/>
    <w:rsid w:val="006159C6"/>
    <w:rsid w:val="00615B6C"/>
    <w:rsid w:val="00616FC8"/>
    <w:rsid w:val="006176F2"/>
    <w:rsid w:val="00617CA5"/>
    <w:rsid w:val="00622968"/>
    <w:rsid w:val="006232FE"/>
    <w:rsid w:val="00623F77"/>
    <w:rsid w:val="00624061"/>
    <w:rsid w:val="00624686"/>
    <w:rsid w:val="006247CF"/>
    <w:rsid w:val="00625755"/>
    <w:rsid w:val="00625D18"/>
    <w:rsid w:val="006274D1"/>
    <w:rsid w:val="00627849"/>
    <w:rsid w:val="00630421"/>
    <w:rsid w:val="006304AF"/>
    <w:rsid w:val="00630764"/>
    <w:rsid w:val="00631974"/>
    <w:rsid w:val="00632EC9"/>
    <w:rsid w:val="006336B3"/>
    <w:rsid w:val="00633C64"/>
    <w:rsid w:val="00634E9E"/>
    <w:rsid w:val="00635998"/>
    <w:rsid w:val="006363E1"/>
    <w:rsid w:val="00641720"/>
    <w:rsid w:val="00641E11"/>
    <w:rsid w:val="00642A28"/>
    <w:rsid w:val="00643014"/>
    <w:rsid w:val="00643ED8"/>
    <w:rsid w:val="00644144"/>
    <w:rsid w:val="00644F68"/>
    <w:rsid w:val="00645348"/>
    <w:rsid w:val="00651245"/>
    <w:rsid w:val="00651B95"/>
    <w:rsid w:val="00652760"/>
    <w:rsid w:val="006527B2"/>
    <w:rsid w:val="006529D4"/>
    <w:rsid w:val="006542BD"/>
    <w:rsid w:val="00655600"/>
    <w:rsid w:val="006562C7"/>
    <w:rsid w:val="006562DA"/>
    <w:rsid w:val="0065681A"/>
    <w:rsid w:val="00656970"/>
    <w:rsid w:val="006569E4"/>
    <w:rsid w:val="00656ABA"/>
    <w:rsid w:val="00656FD0"/>
    <w:rsid w:val="0065705B"/>
    <w:rsid w:val="006606CC"/>
    <w:rsid w:val="006609F2"/>
    <w:rsid w:val="006624BF"/>
    <w:rsid w:val="0066385E"/>
    <w:rsid w:val="0066430E"/>
    <w:rsid w:val="00664E16"/>
    <w:rsid w:val="00665BB1"/>
    <w:rsid w:val="00665E26"/>
    <w:rsid w:val="0066638E"/>
    <w:rsid w:val="0066662A"/>
    <w:rsid w:val="006669E8"/>
    <w:rsid w:val="00667088"/>
    <w:rsid w:val="00670794"/>
    <w:rsid w:val="00671311"/>
    <w:rsid w:val="00671A76"/>
    <w:rsid w:val="00671ECA"/>
    <w:rsid w:val="00673658"/>
    <w:rsid w:val="00673911"/>
    <w:rsid w:val="00673B5F"/>
    <w:rsid w:val="00674403"/>
    <w:rsid w:val="00674FD5"/>
    <w:rsid w:val="006759B0"/>
    <w:rsid w:val="00675BEB"/>
    <w:rsid w:val="00675F3B"/>
    <w:rsid w:val="00676230"/>
    <w:rsid w:val="006766AF"/>
    <w:rsid w:val="00681223"/>
    <w:rsid w:val="00681976"/>
    <w:rsid w:val="00681E37"/>
    <w:rsid w:val="00682169"/>
    <w:rsid w:val="00682766"/>
    <w:rsid w:val="00683491"/>
    <w:rsid w:val="00684457"/>
    <w:rsid w:val="00684716"/>
    <w:rsid w:val="00684FF1"/>
    <w:rsid w:val="006851A1"/>
    <w:rsid w:val="00686C63"/>
    <w:rsid w:val="006872A3"/>
    <w:rsid w:val="006901B3"/>
    <w:rsid w:val="00690A73"/>
    <w:rsid w:val="00690C74"/>
    <w:rsid w:val="00691076"/>
    <w:rsid w:val="00691897"/>
    <w:rsid w:val="00691F28"/>
    <w:rsid w:val="00694499"/>
    <w:rsid w:val="00694B33"/>
    <w:rsid w:val="00694DDA"/>
    <w:rsid w:val="00695A16"/>
    <w:rsid w:val="00697646"/>
    <w:rsid w:val="0069799C"/>
    <w:rsid w:val="006A0DEA"/>
    <w:rsid w:val="006A1A02"/>
    <w:rsid w:val="006A1A59"/>
    <w:rsid w:val="006A305F"/>
    <w:rsid w:val="006A415A"/>
    <w:rsid w:val="006A4190"/>
    <w:rsid w:val="006A4DC8"/>
    <w:rsid w:val="006A56ED"/>
    <w:rsid w:val="006A5ABC"/>
    <w:rsid w:val="006A610F"/>
    <w:rsid w:val="006A7BB9"/>
    <w:rsid w:val="006A7D2E"/>
    <w:rsid w:val="006B010B"/>
    <w:rsid w:val="006B2641"/>
    <w:rsid w:val="006B3715"/>
    <w:rsid w:val="006B3B69"/>
    <w:rsid w:val="006B3B6F"/>
    <w:rsid w:val="006B4924"/>
    <w:rsid w:val="006B4A55"/>
    <w:rsid w:val="006B4B86"/>
    <w:rsid w:val="006B4DA2"/>
    <w:rsid w:val="006B7E7C"/>
    <w:rsid w:val="006C14A5"/>
    <w:rsid w:val="006C15BF"/>
    <w:rsid w:val="006C2084"/>
    <w:rsid w:val="006C2979"/>
    <w:rsid w:val="006C479C"/>
    <w:rsid w:val="006C47B3"/>
    <w:rsid w:val="006C4B34"/>
    <w:rsid w:val="006C52F2"/>
    <w:rsid w:val="006C5B73"/>
    <w:rsid w:val="006C5F21"/>
    <w:rsid w:val="006C6281"/>
    <w:rsid w:val="006C6984"/>
    <w:rsid w:val="006D0210"/>
    <w:rsid w:val="006D03DB"/>
    <w:rsid w:val="006D0BA1"/>
    <w:rsid w:val="006D0F87"/>
    <w:rsid w:val="006D1484"/>
    <w:rsid w:val="006D1B15"/>
    <w:rsid w:val="006D22B4"/>
    <w:rsid w:val="006D2591"/>
    <w:rsid w:val="006D29BF"/>
    <w:rsid w:val="006D329D"/>
    <w:rsid w:val="006D3A52"/>
    <w:rsid w:val="006D4013"/>
    <w:rsid w:val="006D40BA"/>
    <w:rsid w:val="006D4163"/>
    <w:rsid w:val="006D5B8B"/>
    <w:rsid w:val="006D7FD5"/>
    <w:rsid w:val="006E08F6"/>
    <w:rsid w:val="006E1971"/>
    <w:rsid w:val="006E2105"/>
    <w:rsid w:val="006E258E"/>
    <w:rsid w:val="006E29B9"/>
    <w:rsid w:val="006E2E3E"/>
    <w:rsid w:val="006E3D47"/>
    <w:rsid w:val="006E4C12"/>
    <w:rsid w:val="006E58A3"/>
    <w:rsid w:val="006E5E5E"/>
    <w:rsid w:val="006E60B2"/>
    <w:rsid w:val="006E64FA"/>
    <w:rsid w:val="006E6547"/>
    <w:rsid w:val="006E75AC"/>
    <w:rsid w:val="006E7F5C"/>
    <w:rsid w:val="006F0030"/>
    <w:rsid w:val="006F005F"/>
    <w:rsid w:val="006F2B67"/>
    <w:rsid w:val="006F2C87"/>
    <w:rsid w:val="006F2EDB"/>
    <w:rsid w:val="006F346B"/>
    <w:rsid w:val="006F44B5"/>
    <w:rsid w:val="006F4B64"/>
    <w:rsid w:val="006F5919"/>
    <w:rsid w:val="006F65C9"/>
    <w:rsid w:val="006F7A80"/>
    <w:rsid w:val="0070048A"/>
    <w:rsid w:val="0070089D"/>
    <w:rsid w:val="00701BBF"/>
    <w:rsid w:val="00702CE5"/>
    <w:rsid w:val="00703A38"/>
    <w:rsid w:val="00703DA4"/>
    <w:rsid w:val="00705C21"/>
    <w:rsid w:val="00707025"/>
    <w:rsid w:val="00707CDB"/>
    <w:rsid w:val="00707E57"/>
    <w:rsid w:val="0071187C"/>
    <w:rsid w:val="00712B4F"/>
    <w:rsid w:val="00712B8A"/>
    <w:rsid w:val="00712C83"/>
    <w:rsid w:val="007132BF"/>
    <w:rsid w:val="0071400D"/>
    <w:rsid w:val="00715678"/>
    <w:rsid w:val="007161E0"/>
    <w:rsid w:val="007206E3"/>
    <w:rsid w:val="007218B7"/>
    <w:rsid w:val="00722813"/>
    <w:rsid w:val="00722C05"/>
    <w:rsid w:val="00722D08"/>
    <w:rsid w:val="00722E0A"/>
    <w:rsid w:val="00723297"/>
    <w:rsid w:val="00723692"/>
    <w:rsid w:val="00725665"/>
    <w:rsid w:val="0072597D"/>
    <w:rsid w:val="00726CA9"/>
    <w:rsid w:val="0073069D"/>
    <w:rsid w:val="007308C3"/>
    <w:rsid w:val="00732AE4"/>
    <w:rsid w:val="00733CF6"/>
    <w:rsid w:val="0073411D"/>
    <w:rsid w:val="0073521B"/>
    <w:rsid w:val="00736F47"/>
    <w:rsid w:val="00740950"/>
    <w:rsid w:val="0074147F"/>
    <w:rsid w:val="007427EA"/>
    <w:rsid w:val="00742F22"/>
    <w:rsid w:val="00743467"/>
    <w:rsid w:val="00743680"/>
    <w:rsid w:val="007441F3"/>
    <w:rsid w:val="00744C15"/>
    <w:rsid w:val="00745155"/>
    <w:rsid w:val="0074535B"/>
    <w:rsid w:val="00745815"/>
    <w:rsid w:val="00746725"/>
    <w:rsid w:val="00746B53"/>
    <w:rsid w:val="00747222"/>
    <w:rsid w:val="0075060A"/>
    <w:rsid w:val="007506A3"/>
    <w:rsid w:val="00750B4F"/>
    <w:rsid w:val="00750D48"/>
    <w:rsid w:val="00752B1F"/>
    <w:rsid w:val="0075425B"/>
    <w:rsid w:val="007543B6"/>
    <w:rsid w:val="00754E12"/>
    <w:rsid w:val="0075536E"/>
    <w:rsid w:val="00755D93"/>
    <w:rsid w:val="0075600A"/>
    <w:rsid w:val="007565B5"/>
    <w:rsid w:val="00756672"/>
    <w:rsid w:val="00757361"/>
    <w:rsid w:val="00757890"/>
    <w:rsid w:val="00761963"/>
    <w:rsid w:val="00764AB2"/>
    <w:rsid w:val="00764C83"/>
    <w:rsid w:val="00765AA9"/>
    <w:rsid w:val="00765EB5"/>
    <w:rsid w:val="00765FD7"/>
    <w:rsid w:val="007662D6"/>
    <w:rsid w:val="007671C1"/>
    <w:rsid w:val="00770180"/>
    <w:rsid w:val="00772DAB"/>
    <w:rsid w:val="0077310C"/>
    <w:rsid w:val="00773C84"/>
    <w:rsid w:val="00773F55"/>
    <w:rsid w:val="0077416A"/>
    <w:rsid w:val="0077453C"/>
    <w:rsid w:val="0077599E"/>
    <w:rsid w:val="0078032D"/>
    <w:rsid w:val="007811A2"/>
    <w:rsid w:val="0078191E"/>
    <w:rsid w:val="0078259D"/>
    <w:rsid w:val="007834A9"/>
    <w:rsid w:val="00784C7A"/>
    <w:rsid w:val="00785191"/>
    <w:rsid w:val="00785BB1"/>
    <w:rsid w:val="00790E89"/>
    <w:rsid w:val="0079147A"/>
    <w:rsid w:val="0079165E"/>
    <w:rsid w:val="007928C8"/>
    <w:rsid w:val="00792A02"/>
    <w:rsid w:val="00792FD0"/>
    <w:rsid w:val="0079325B"/>
    <w:rsid w:val="00793DFE"/>
    <w:rsid w:val="00794902"/>
    <w:rsid w:val="00795458"/>
    <w:rsid w:val="007959C0"/>
    <w:rsid w:val="00795EAF"/>
    <w:rsid w:val="007960F4"/>
    <w:rsid w:val="007A0A55"/>
    <w:rsid w:val="007A2998"/>
    <w:rsid w:val="007A2AD8"/>
    <w:rsid w:val="007A48AD"/>
    <w:rsid w:val="007A5712"/>
    <w:rsid w:val="007A625A"/>
    <w:rsid w:val="007A7D49"/>
    <w:rsid w:val="007A7F78"/>
    <w:rsid w:val="007B0377"/>
    <w:rsid w:val="007B06C7"/>
    <w:rsid w:val="007B1B73"/>
    <w:rsid w:val="007B1DD7"/>
    <w:rsid w:val="007B2901"/>
    <w:rsid w:val="007B3971"/>
    <w:rsid w:val="007B52BF"/>
    <w:rsid w:val="007B5C16"/>
    <w:rsid w:val="007B5F0D"/>
    <w:rsid w:val="007B6507"/>
    <w:rsid w:val="007B783B"/>
    <w:rsid w:val="007B7ACF"/>
    <w:rsid w:val="007C0270"/>
    <w:rsid w:val="007C036A"/>
    <w:rsid w:val="007C2C30"/>
    <w:rsid w:val="007C3DEA"/>
    <w:rsid w:val="007C52FE"/>
    <w:rsid w:val="007C6B71"/>
    <w:rsid w:val="007D0061"/>
    <w:rsid w:val="007D10CE"/>
    <w:rsid w:val="007D15BC"/>
    <w:rsid w:val="007D1C55"/>
    <w:rsid w:val="007D1F90"/>
    <w:rsid w:val="007D211E"/>
    <w:rsid w:val="007D2129"/>
    <w:rsid w:val="007D25D2"/>
    <w:rsid w:val="007D40AA"/>
    <w:rsid w:val="007D481B"/>
    <w:rsid w:val="007D4E77"/>
    <w:rsid w:val="007D5BA9"/>
    <w:rsid w:val="007D7711"/>
    <w:rsid w:val="007D7E43"/>
    <w:rsid w:val="007D7E75"/>
    <w:rsid w:val="007E0146"/>
    <w:rsid w:val="007E0EAC"/>
    <w:rsid w:val="007E225E"/>
    <w:rsid w:val="007E252A"/>
    <w:rsid w:val="007E4E9A"/>
    <w:rsid w:val="007E5D0C"/>
    <w:rsid w:val="007E63EB"/>
    <w:rsid w:val="007E6558"/>
    <w:rsid w:val="007E696A"/>
    <w:rsid w:val="007E69FF"/>
    <w:rsid w:val="007E70FF"/>
    <w:rsid w:val="007E7F91"/>
    <w:rsid w:val="007F0CB5"/>
    <w:rsid w:val="007F0E82"/>
    <w:rsid w:val="007F0EE3"/>
    <w:rsid w:val="007F1D89"/>
    <w:rsid w:val="007F2D14"/>
    <w:rsid w:val="007F2D48"/>
    <w:rsid w:val="007F30B0"/>
    <w:rsid w:val="007F3B02"/>
    <w:rsid w:val="007F43A5"/>
    <w:rsid w:val="007F7FB2"/>
    <w:rsid w:val="008015E1"/>
    <w:rsid w:val="008026BE"/>
    <w:rsid w:val="00802A29"/>
    <w:rsid w:val="00803240"/>
    <w:rsid w:val="00803F87"/>
    <w:rsid w:val="00804911"/>
    <w:rsid w:val="0080498F"/>
    <w:rsid w:val="00804EB5"/>
    <w:rsid w:val="00804F65"/>
    <w:rsid w:val="0080627D"/>
    <w:rsid w:val="008078FD"/>
    <w:rsid w:val="00807AA4"/>
    <w:rsid w:val="00810689"/>
    <w:rsid w:val="00810D50"/>
    <w:rsid w:val="008126E3"/>
    <w:rsid w:val="00813361"/>
    <w:rsid w:val="008162F2"/>
    <w:rsid w:val="008166E4"/>
    <w:rsid w:val="0081702D"/>
    <w:rsid w:val="0081722C"/>
    <w:rsid w:val="00821BDB"/>
    <w:rsid w:val="008221E0"/>
    <w:rsid w:val="00823C9D"/>
    <w:rsid w:val="00824C5C"/>
    <w:rsid w:val="00824C91"/>
    <w:rsid w:val="00825530"/>
    <w:rsid w:val="00825C7C"/>
    <w:rsid w:val="00827074"/>
    <w:rsid w:val="008270F3"/>
    <w:rsid w:val="008275BE"/>
    <w:rsid w:val="00827850"/>
    <w:rsid w:val="00830AAB"/>
    <w:rsid w:val="00831DBD"/>
    <w:rsid w:val="008328DE"/>
    <w:rsid w:val="00833148"/>
    <w:rsid w:val="008333AB"/>
    <w:rsid w:val="008335CC"/>
    <w:rsid w:val="00833D10"/>
    <w:rsid w:val="00834BFB"/>
    <w:rsid w:val="00835338"/>
    <w:rsid w:val="008368ED"/>
    <w:rsid w:val="00836FDC"/>
    <w:rsid w:val="008414E3"/>
    <w:rsid w:val="00841907"/>
    <w:rsid w:val="00841A73"/>
    <w:rsid w:val="00842DC0"/>
    <w:rsid w:val="008434D2"/>
    <w:rsid w:val="00843698"/>
    <w:rsid w:val="00843727"/>
    <w:rsid w:val="0084457A"/>
    <w:rsid w:val="008448ED"/>
    <w:rsid w:val="0084598C"/>
    <w:rsid w:val="008464F6"/>
    <w:rsid w:val="00846919"/>
    <w:rsid w:val="008477EF"/>
    <w:rsid w:val="00850108"/>
    <w:rsid w:val="00850C9E"/>
    <w:rsid w:val="00851A19"/>
    <w:rsid w:val="00851FF1"/>
    <w:rsid w:val="0085220F"/>
    <w:rsid w:val="00852287"/>
    <w:rsid w:val="00853526"/>
    <w:rsid w:val="00855064"/>
    <w:rsid w:val="00855342"/>
    <w:rsid w:val="008557FF"/>
    <w:rsid w:val="0085583B"/>
    <w:rsid w:val="00855A7D"/>
    <w:rsid w:val="00856FAD"/>
    <w:rsid w:val="00860016"/>
    <w:rsid w:val="00860871"/>
    <w:rsid w:val="00862598"/>
    <w:rsid w:val="0086313B"/>
    <w:rsid w:val="00863607"/>
    <w:rsid w:val="00863E86"/>
    <w:rsid w:val="00864139"/>
    <w:rsid w:val="0086451F"/>
    <w:rsid w:val="008654A0"/>
    <w:rsid w:val="00866AB8"/>
    <w:rsid w:val="00866D59"/>
    <w:rsid w:val="008675EE"/>
    <w:rsid w:val="008704D0"/>
    <w:rsid w:val="00870B97"/>
    <w:rsid w:val="00874E34"/>
    <w:rsid w:val="00875522"/>
    <w:rsid w:val="00875771"/>
    <w:rsid w:val="0087637B"/>
    <w:rsid w:val="00877969"/>
    <w:rsid w:val="00880D7A"/>
    <w:rsid w:val="00880E00"/>
    <w:rsid w:val="008817B0"/>
    <w:rsid w:val="008819D3"/>
    <w:rsid w:val="00881CD5"/>
    <w:rsid w:val="00881E7D"/>
    <w:rsid w:val="00882211"/>
    <w:rsid w:val="00882235"/>
    <w:rsid w:val="00882B2D"/>
    <w:rsid w:val="0088383C"/>
    <w:rsid w:val="00884248"/>
    <w:rsid w:val="00884852"/>
    <w:rsid w:val="00884A77"/>
    <w:rsid w:val="0088529B"/>
    <w:rsid w:val="008862E9"/>
    <w:rsid w:val="008868B4"/>
    <w:rsid w:val="00886B4A"/>
    <w:rsid w:val="00886C98"/>
    <w:rsid w:val="00890480"/>
    <w:rsid w:val="00890485"/>
    <w:rsid w:val="008928A4"/>
    <w:rsid w:val="00893382"/>
    <w:rsid w:val="008950EC"/>
    <w:rsid w:val="00895417"/>
    <w:rsid w:val="00895C03"/>
    <w:rsid w:val="00896AEB"/>
    <w:rsid w:val="0089768D"/>
    <w:rsid w:val="008A00A5"/>
    <w:rsid w:val="008A180F"/>
    <w:rsid w:val="008A25E1"/>
    <w:rsid w:val="008A33F3"/>
    <w:rsid w:val="008A411C"/>
    <w:rsid w:val="008A5E51"/>
    <w:rsid w:val="008A6072"/>
    <w:rsid w:val="008A6654"/>
    <w:rsid w:val="008A6B4D"/>
    <w:rsid w:val="008A759B"/>
    <w:rsid w:val="008A7E41"/>
    <w:rsid w:val="008A7EE0"/>
    <w:rsid w:val="008B1C34"/>
    <w:rsid w:val="008B1C9A"/>
    <w:rsid w:val="008B20B8"/>
    <w:rsid w:val="008B498F"/>
    <w:rsid w:val="008B4A34"/>
    <w:rsid w:val="008B4FC5"/>
    <w:rsid w:val="008B5ABF"/>
    <w:rsid w:val="008B5C03"/>
    <w:rsid w:val="008B622F"/>
    <w:rsid w:val="008B6444"/>
    <w:rsid w:val="008B68FF"/>
    <w:rsid w:val="008B6FD1"/>
    <w:rsid w:val="008C03BA"/>
    <w:rsid w:val="008C0B61"/>
    <w:rsid w:val="008C0FA5"/>
    <w:rsid w:val="008C1D7F"/>
    <w:rsid w:val="008C1DA8"/>
    <w:rsid w:val="008C219C"/>
    <w:rsid w:val="008C3BAE"/>
    <w:rsid w:val="008C4CE1"/>
    <w:rsid w:val="008C5E13"/>
    <w:rsid w:val="008C67E4"/>
    <w:rsid w:val="008C6E3A"/>
    <w:rsid w:val="008D1222"/>
    <w:rsid w:val="008D1859"/>
    <w:rsid w:val="008D1F54"/>
    <w:rsid w:val="008D1FAF"/>
    <w:rsid w:val="008D2A1F"/>
    <w:rsid w:val="008D2ACF"/>
    <w:rsid w:val="008D2F51"/>
    <w:rsid w:val="008D33D9"/>
    <w:rsid w:val="008D3639"/>
    <w:rsid w:val="008D3891"/>
    <w:rsid w:val="008D49F2"/>
    <w:rsid w:val="008D4A69"/>
    <w:rsid w:val="008D4C87"/>
    <w:rsid w:val="008D5574"/>
    <w:rsid w:val="008D62E2"/>
    <w:rsid w:val="008D683E"/>
    <w:rsid w:val="008D7381"/>
    <w:rsid w:val="008E038B"/>
    <w:rsid w:val="008E319F"/>
    <w:rsid w:val="008E45B7"/>
    <w:rsid w:val="008E45EB"/>
    <w:rsid w:val="008E4B16"/>
    <w:rsid w:val="008E4BFE"/>
    <w:rsid w:val="008E7F57"/>
    <w:rsid w:val="008F03AE"/>
    <w:rsid w:val="008F1CF1"/>
    <w:rsid w:val="008F35F2"/>
    <w:rsid w:val="008F3E1A"/>
    <w:rsid w:val="008F3F63"/>
    <w:rsid w:val="008F4C69"/>
    <w:rsid w:val="008F51C0"/>
    <w:rsid w:val="008F592B"/>
    <w:rsid w:val="008F5C4B"/>
    <w:rsid w:val="008F67D5"/>
    <w:rsid w:val="008F6959"/>
    <w:rsid w:val="008F6B6A"/>
    <w:rsid w:val="008F7870"/>
    <w:rsid w:val="009004CC"/>
    <w:rsid w:val="00900D27"/>
    <w:rsid w:val="00902251"/>
    <w:rsid w:val="00902361"/>
    <w:rsid w:val="00902EFF"/>
    <w:rsid w:val="009035C2"/>
    <w:rsid w:val="00903BC7"/>
    <w:rsid w:val="00904733"/>
    <w:rsid w:val="00904FDF"/>
    <w:rsid w:val="009058A6"/>
    <w:rsid w:val="00906462"/>
    <w:rsid w:val="00906B80"/>
    <w:rsid w:val="00906BE2"/>
    <w:rsid w:val="009074D4"/>
    <w:rsid w:val="00907B52"/>
    <w:rsid w:val="00910B62"/>
    <w:rsid w:val="00910E23"/>
    <w:rsid w:val="00910F5E"/>
    <w:rsid w:val="00911825"/>
    <w:rsid w:val="00911C05"/>
    <w:rsid w:val="00911C8A"/>
    <w:rsid w:val="00912312"/>
    <w:rsid w:val="00912A65"/>
    <w:rsid w:val="00914230"/>
    <w:rsid w:val="009142CD"/>
    <w:rsid w:val="00915BE9"/>
    <w:rsid w:val="00916B92"/>
    <w:rsid w:val="0091728D"/>
    <w:rsid w:val="00917F09"/>
    <w:rsid w:val="00920B9B"/>
    <w:rsid w:val="00920E34"/>
    <w:rsid w:val="00922EC8"/>
    <w:rsid w:val="009232B4"/>
    <w:rsid w:val="0092345E"/>
    <w:rsid w:val="00924CCC"/>
    <w:rsid w:val="00925605"/>
    <w:rsid w:val="009268ED"/>
    <w:rsid w:val="00927E86"/>
    <w:rsid w:val="00930C0B"/>
    <w:rsid w:val="00931206"/>
    <w:rsid w:val="009312A1"/>
    <w:rsid w:val="009314AC"/>
    <w:rsid w:val="009328CC"/>
    <w:rsid w:val="00933C73"/>
    <w:rsid w:val="00935C5D"/>
    <w:rsid w:val="00936B6B"/>
    <w:rsid w:val="0093732E"/>
    <w:rsid w:val="009378C4"/>
    <w:rsid w:val="00940148"/>
    <w:rsid w:val="009401D8"/>
    <w:rsid w:val="0094024F"/>
    <w:rsid w:val="009414BB"/>
    <w:rsid w:val="00941C1C"/>
    <w:rsid w:val="009431C7"/>
    <w:rsid w:val="00943362"/>
    <w:rsid w:val="009438F9"/>
    <w:rsid w:val="00943B16"/>
    <w:rsid w:val="00944291"/>
    <w:rsid w:val="0094449B"/>
    <w:rsid w:val="009453F5"/>
    <w:rsid w:val="00945B9C"/>
    <w:rsid w:val="0094606B"/>
    <w:rsid w:val="0094642B"/>
    <w:rsid w:val="009465F7"/>
    <w:rsid w:val="009471A8"/>
    <w:rsid w:val="009475F8"/>
    <w:rsid w:val="00947AD6"/>
    <w:rsid w:val="00947EFA"/>
    <w:rsid w:val="00950523"/>
    <w:rsid w:val="00951236"/>
    <w:rsid w:val="00951B82"/>
    <w:rsid w:val="00951D14"/>
    <w:rsid w:val="009522E2"/>
    <w:rsid w:val="00952742"/>
    <w:rsid w:val="00954FCB"/>
    <w:rsid w:val="00955254"/>
    <w:rsid w:val="00955590"/>
    <w:rsid w:val="0095665A"/>
    <w:rsid w:val="00957549"/>
    <w:rsid w:val="0095757B"/>
    <w:rsid w:val="00957DAC"/>
    <w:rsid w:val="009607C9"/>
    <w:rsid w:val="00960B6E"/>
    <w:rsid w:val="0096153E"/>
    <w:rsid w:val="0096154D"/>
    <w:rsid w:val="009621AD"/>
    <w:rsid w:val="00962DDC"/>
    <w:rsid w:val="00962E93"/>
    <w:rsid w:val="0096313B"/>
    <w:rsid w:val="009634DC"/>
    <w:rsid w:val="00963E24"/>
    <w:rsid w:val="009666EB"/>
    <w:rsid w:val="0096764B"/>
    <w:rsid w:val="00967A80"/>
    <w:rsid w:val="00967AC8"/>
    <w:rsid w:val="00970C4D"/>
    <w:rsid w:val="0097133B"/>
    <w:rsid w:val="009723F0"/>
    <w:rsid w:val="00972734"/>
    <w:rsid w:val="009729C5"/>
    <w:rsid w:val="00972D4B"/>
    <w:rsid w:val="009731A1"/>
    <w:rsid w:val="0097341C"/>
    <w:rsid w:val="00977806"/>
    <w:rsid w:val="00977E7A"/>
    <w:rsid w:val="00980F69"/>
    <w:rsid w:val="00981B99"/>
    <w:rsid w:val="00981FDB"/>
    <w:rsid w:val="00982F58"/>
    <w:rsid w:val="00983755"/>
    <w:rsid w:val="00983D24"/>
    <w:rsid w:val="00983E5D"/>
    <w:rsid w:val="009841F8"/>
    <w:rsid w:val="00984622"/>
    <w:rsid w:val="00984FB4"/>
    <w:rsid w:val="00985410"/>
    <w:rsid w:val="00986122"/>
    <w:rsid w:val="009861A1"/>
    <w:rsid w:val="00986971"/>
    <w:rsid w:val="00986FE6"/>
    <w:rsid w:val="00987205"/>
    <w:rsid w:val="009874A9"/>
    <w:rsid w:val="009904BC"/>
    <w:rsid w:val="009906F7"/>
    <w:rsid w:val="00991473"/>
    <w:rsid w:val="0099153A"/>
    <w:rsid w:val="009916FB"/>
    <w:rsid w:val="00991D0B"/>
    <w:rsid w:val="009930CD"/>
    <w:rsid w:val="0099485B"/>
    <w:rsid w:val="009961E8"/>
    <w:rsid w:val="00996763"/>
    <w:rsid w:val="00996AA0"/>
    <w:rsid w:val="009A29F5"/>
    <w:rsid w:val="009A2D7D"/>
    <w:rsid w:val="009A3F09"/>
    <w:rsid w:val="009A40F7"/>
    <w:rsid w:val="009A5BD2"/>
    <w:rsid w:val="009B0B05"/>
    <w:rsid w:val="009B2057"/>
    <w:rsid w:val="009B210A"/>
    <w:rsid w:val="009B24BF"/>
    <w:rsid w:val="009B2DA6"/>
    <w:rsid w:val="009B636A"/>
    <w:rsid w:val="009B6514"/>
    <w:rsid w:val="009B6B5D"/>
    <w:rsid w:val="009B71FD"/>
    <w:rsid w:val="009C00D1"/>
    <w:rsid w:val="009C00D3"/>
    <w:rsid w:val="009C1A81"/>
    <w:rsid w:val="009C61DC"/>
    <w:rsid w:val="009C70F5"/>
    <w:rsid w:val="009D0762"/>
    <w:rsid w:val="009D08B6"/>
    <w:rsid w:val="009D0D27"/>
    <w:rsid w:val="009D331A"/>
    <w:rsid w:val="009D3D15"/>
    <w:rsid w:val="009D3F50"/>
    <w:rsid w:val="009D4136"/>
    <w:rsid w:val="009D4541"/>
    <w:rsid w:val="009D7CEB"/>
    <w:rsid w:val="009E161A"/>
    <w:rsid w:val="009E1AC4"/>
    <w:rsid w:val="009E21C3"/>
    <w:rsid w:val="009E26B3"/>
    <w:rsid w:val="009E2AD1"/>
    <w:rsid w:val="009E3ABF"/>
    <w:rsid w:val="009E4393"/>
    <w:rsid w:val="009E48A2"/>
    <w:rsid w:val="009E62A9"/>
    <w:rsid w:val="009E6B66"/>
    <w:rsid w:val="009E7AAE"/>
    <w:rsid w:val="009E7BC7"/>
    <w:rsid w:val="009F0680"/>
    <w:rsid w:val="009F06B6"/>
    <w:rsid w:val="009F096C"/>
    <w:rsid w:val="009F0A5C"/>
    <w:rsid w:val="009F0B30"/>
    <w:rsid w:val="009F1110"/>
    <w:rsid w:val="009F15A9"/>
    <w:rsid w:val="009F1F08"/>
    <w:rsid w:val="009F32AA"/>
    <w:rsid w:val="009F32D1"/>
    <w:rsid w:val="009F3F27"/>
    <w:rsid w:val="009F40A2"/>
    <w:rsid w:val="009F4AD8"/>
    <w:rsid w:val="009F7293"/>
    <w:rsid w:val="009F7C90"/>
    <w:rsid w:val="00A0355C"/>
    <w:rsid w:val="00A04E90"/>
    <w:rsid w:val="00A0627F"/>
    <w:rsid w:val="00A072D8"/>
    <w:rsid w:val="00A076D6"/>
    <w:rsid w:val="00A077BA"/>
    <w:rsid w:val="00A07D52"/>
    <w:rsid w:val="00A10A7C"/>
    <w:rsid w:val="00A119E0"/>
    <w:rsid w:val="00A126C2"/>
    <w:rsid w:val="00A12949"/>
    <w:rsid w:val="00A12BAA"/>
    <w:rsid w:val="00A13BD8"/>
    <w:rsid w:val="00A13C64"/>
    <w:rsid w:val="00A13CFA"/>
    <w:rsid w:val="00A13FDD"/>
    <w:rsid w:val="00A147AC"/>
    <w:rsid w:val="00A15993"/>
    <w:rsid w:val="00A16612"/>
    <w:rsid w:val="00A16B0C"/>
    <w:rsid w:val="00A171D1"/>
    <w:rsid w:val="00A17CC3"/>
    <w:rsid w:val="00A2003F"/>
    <w:rsid w:val="00A20855"/>
    <w:rsid w:val="00A21718"/>
    <w:rsid w:val="00A21AC3"/>
    <w:rsid w:val="00A22C99"/>
    <w:rsid w:val="00A26C77"/>
    <w:rsid w:val="00A2711B"/>
    <w:rsid w:val="00A30BF7"/>
    <w:rsid w:val="00A322FC"/>
    <w:rsid w:val="00A32464"/>
    <w:rsid w:val="00A33089"/>
    <w:rsid w:val="00A33426"/>
    <w:rsid w:val="00A337DD"/>
    <w:rsid w:val="00A33AC1"/>
    <w:rsid w:val="00A33FE8"/>
    <w:rsid w:val="00A342C8"/>
    <w:rsid w:val="00A359FB"/>
    <w:rsid w:val="00A3661F"/>
    <w:rsid w:val="00A36F87"/>
    <w:rsid w:val="00A37315"/>
    <w:rsid w:val="00A375CD"/>
    <w:rsid w:val="00A37C2E"/>
    <w:rsid w:val="00A41B37"/>
    <w:rsid w:val="00A429C4"/>
    <w:rsid w:val="00A43A3E"/>
    <w:rsid w:val="00A4475C"/>
    <w:rsid w:val="00A47041"/>
    <w:rsid w:val="00A47967"/>
    <w:rsid w:val="00A508AF"/>
    <w:rsid w:val="00A50A45"/>
    <w:rsid w:val="00A516DD"/>
    <w:rsid w:val="00A521B9"/>
    <w:rsid w:val="00A52602"/>
    <w:rsid w:val="00A52B86"/>
    <w:rsid w:val="00A53127"/>
    <w:rsid w:val="00A5367A"/>
    <w:rsid w:val="00A5575F"/>
    <w:rsid w:val="00A564E8"/>
    <w:rsid w:val="00A56FDB"/>
    <w:rsid w:val="00A57697"/>
    <w:rsid w:val="00A57734"/>
    <w:rsid w:val="00A577AF"/>
    <w:rsid w:val="00A577B3"/>
    <w:rsid w:val="00A600CF"/>
    <w:rsid w:val="00A60B3E"/>
    <w:rsid w:val="00A60F77"/>
    <w:rsid w:val="00A630BE"/>
    <w:rsid w:val="00A64585"/>
    <w:rsid w:val="00A64958"/>
    <w:rsid w:val="00A64B05"/>
    <w:rsid w:val="00A6589E"/>
    <w:rsid w:val="00A65CA9"/>
    <w:rsid w:val="00A65E72"/>
    <w:rsid w:val="00A65FBE"/>
    <w:rsid w:val="00A662D6"/>
    <w:rsid w:val="00A67039"/>
    <w:rsid w:val="00A70B5C"/>
    <w:rsid w:val="00A71941"/>
    <w:rsid w:val="00A71C83"/>
    <w:rsid w:val="00A721F3"/>
    <w:rsid w:val="00A724A3"/>
    <w:rsid w:val="00A72AD5"/>
    <w:rsid w:val="00A7313C"/>
    <w:rsid w:val="00A73BD9"/>
    <w:rsid w:val="00A73F2F"/>
    <w:rsid w:val="00A749EA"/>
    <w:rsid w:val="00A75101"/>
    <w:rsid w:val="00A75643"/>
    <w:rsid w:val="00A7669C"/>
    <w:rsid w:val="00A76CA3"/>
    <w:rsid w:val="00A76D94"/>
    <w:rsid w:val="00A809A9"/>
    <w:rsid w:val="00A80D2D"/>
    <w:rsid w:val="00A81FD6"/>
    <w:rsid w:val="00A828FE"/>
    <w:rsid w:val="00A83E64"/>
    <w:rsid w:val="00A84830"/>
    <w:rsid w:val="00A85538"/>
    <w:rsid w:val="00A867F0"/>
    <w:rsid w:val="00A86B8B"/>
    <w:rsid w:val="00A9046E"/>
    <w:rsid w:val="00A90C35"/>
    <w:rsid w:val="00A90E02"/>
    <w:rsid w:val="00A9198A"/>
    <w:rsid w:val="00A92775"/>
    <w:rsid w:val="00A92B75"/>
    <w:rsid w:val="00A92C77"/>
    <w:rsid w:val="00A939B5"/>
    <w:rsid w:val="00A93ED0"/>
    <w:rsid w:val="00A94501"/>
    <w:rsid w:val="00A96B9C"/>
    <w:rsid w:val="00A97B2B"/>
    <w:rsid w:val="00AA0579"/>
    <w:rsid w:val="00AA0935"/>
    <w:rsid w:val="00AA150A"/>
    <w:rsid w:val="00AA2224"/>
    <w:rsid w:val="00AA2869"/>
    <w:rsid w:val="00AA2FAC"/>
    <w:rsid w:val="00AA3064"/>
    <w:rsid w:val="00AA3AE3"/>
    <w:rsid w:val="00AA4AEA"/>
    <w:rsid w:val="00AA5710"/>
    <w:rsid w:val="00AA5B47"/>
    <w:rsid w:val="00AA6063"/>
    <w:rsid w:val="00AA6F0D"/>
    <w:rsid w:val="00AA72F2"/>
    <w:rsid w:val="00AA74EF"/>
    <w:rsid w:val="00AA7532"/>
    <w:rsid w:val="00AA7CBA"/>
    <w:rsid w:val="00AB01F5"/>
    <w:rsid w:val="00AB01FB"/>
    <w:rsid w:val="00AB1899"/>
    <w:rsid w:val="00AB2F37"/>
    <w:rsid w:val="00AB48AB"/>
    <w:rsid w:val="00AB4930"/>
    <w:rsid w:val="00AB4D11"/>
    <w:rsid w:val="00AB56DA"/>
    <w:rsid w:val="00AB6FF5"/>
    <w:rsid w:val="00AC0027"/>
    <w:rsid w:val="00AC0881"/>
    <w:rsid w:val="00AC17A7"/>
    <w:rsid w:val="00AC1DAB"/>
    <w:rsid w:val="00AC1F78"/>
    <w:rsid w:val="00AC280B"/>
    <w:rsid w:val="00AC2A7F"/>
    <w:rsid w:val="00AC3308"/>
    <w:rsid w:val="00AC391F"/>
    <w:rsid w:val="00AC3A55"/>
    <w:rsid w:val="00AC3FC6"/>
    <w:rsid w:val="00AC4EDE"/>
    <w:rsid w:val="00AC5B67"/>
    <w:rsid w:val="00AC5E38"/>
    <w:rsid w:val="00AC5FF4"/>
    <w:rsid w:val="00AC60BB"/>
    <w:rsid w:val="00AC6D36"/>
    <w:rsid w:val="00AD0A68"/>
    <w:rsid w:val="00AD0AFA"/>
    <w:rsid w:val="00AD0C3E"/>
    <w:rsid w:val="00AD2049"/>
    <w:rsid w:val="00AD20C1"/>
    <w:rsid w:val="00AD2443"/>
    <w:rsid w:val="00AD2F85"/>
    <w:rsid w:val="00AD47D5"/>
    <w:rsid w:val="00AD47E4"/>
    <w:rsid w:val="00AD5DD8"/>
    <w:rsid w:val="00AD6939"/>
    <w:rsid w:val="00AD756F"/>
    <w:rsid w:val="00AD7843"/>
    <w:rsid w:val="00AD7EBA"/>
    <w:rsid w:val="00AE1EF4"/>
    <w:rsid w:val="00AE2884"/>
    <w:rsid w:val="00AE2CE8"/>
    <w:rsid w:val="00AE304A"/>
    <w:rsid w:val="00AE3A5D"/>
    <w:rsid w:val="00AE60F7"/>
    <w:rsid w:val="00AE6556"/>
    <w:rsid w:val="00AE76F4"/>
    <w:rsid w:val="00AE7D04"/>
    <w:rsid w:val="00AF010C"/>
    <w:rsid w:val="00AF0295"/>
    <w:rsid w:val="00AF060A"/>
    <w:rsid w:val="00AF088C"/>
    <w:rsid w:val="00AF103C"/>
    <w:rsid w:val="00AF1DE5"/>
    <w:rsid w:val="00AF2CC8"/>
    <w:rsid w:val="00AF3D46"/>
    <w:rsid w:val="00AF3D58"/>
    <w:rsid w:val="00AF5434"/>
    <w:rsid w:val="00AF7ACD"/>
    <w:rsid w:val="00B018CF"/>
    <w:rsid w:val="00B0260D"/>
    <w:rsid w:val="00B02A95"/>
    <w:rsid w:val="00B03F85"/>
    <w:rsid w:val="00B0586C"/>
    <w:rsid w:val="00B05BCF"/>
    <w:rsid w:val="00B05E02"/>
    <w:rsid w:val="00B060CD"/>
    <w:rsid w:val="00B0657B"/>
    <w:rsid w:val="00B13257"/>
    <w:rsid w:val="00B13372"/>
    <w:rsid w:val="00B13B0B"/>
    <w:rsid w:val="00B14A46"/>
    <w:rsid w:val="00B15E5D"/>
    <w:rsid w:val="00B168F0"/>
    <w:rsid w:val="00B20F23"/>
    <w:rsid w:val="00B211F3"/>
    <w:rsid w:val="00B21FBD"/>
    <w:rsid w:val="00B22D72"/>
    <w:rsid w:val="00B23C49"/>
    <w:rsid w:val="00B24371"/>
    <w:rsid w:val="00B24B90"/>
    <w:rsid w:val="00B24DC0"/>
    <w:rsid w:val="00B25C2D"/>
    <w:rsid w:val="00B261F0"/>
    <w:rsid w:val="00B26A03"/>
    <w:rsid w:val="00B26F0A"/>
    <w:rsid w:val="00B272E5"/>
    <w:rsid w:val="00B2745B"/>
    <w:rsid w:val="00B307FB"/>
    <w:rsid w:val="00B3095E"/>
    <w:rsid w:val="00B30DF8"/>
    <w:rsid w:val="00B32F48"/>
    <w:rsid w:val="00B34F6F"/>
    <w:rsid w:val="00B35865"/>
    <w:rsid w:val="00B35DD8"/>
    <w:rsid w:val="00B35FBA"/>
    <w:rsid w:val="00B36981"/>
    <w:rsid w:val="00B36C75"/>
    <w:rsid w:val="00B3726D"/>
    <w:rsid w:val="00B372FC"/>
    <w:rsid w:val="00B37C3C"/>
    <w:rsid w:val="00B40980"/>
    <w:rsid w:val="00B40E33"/>
    <w:rsid w:val="00B40FFC"/>
    <w:rsid w:val="00B418F0"/>
    <w:rsid w:val="00B41A1A"/>
    <w:rsid w:val="00B41C44"/>
    <w:rsid w:val="00B42607"/>
    <w:rsid w:val="00B436E7"/>
    <w:rsid w:val="00B44447"/>
    <w:rsid w:val="00B44796"/>
    <w:rsid w:val="00B47F95"/>
    <w:rsid w:val="00B503CE"/>
    <w:rsid w:val="00B50827"/>
    <w:rsid w:val="00B52186"/>
    <w:rsid w:val="00B529E9"/>
    <w:rsid w:val="00B539C7"/>
    <w:rsid w:val="00B53B2B"/>
    <w:rsid w:val="00B53BE7"/>
    <w:rsid w:val="00B54C3C"/>
    <w:rsid w:val="00B55AB8"/>
    <w:rsid w:val="00B5602A"/>
    <w:rsid w:val="00B5620F"/>
    <w:rsid w:val="00B570A2"/>
    <w:rsid w:val="00B57825"/>
    <w:rsid w:val="00B61E5D"/>
    <w:rsid w:val="00B63067"/>
    <w:rsid w:val="00B63443"/>
    <w:rsid w:val="00B65B23"/>
    <w:rsid w:val="00B661BC"/>
    <w:rsid w:val="00B66310"/>
    <w:rsid w:val="00B665A0"/>
    <w:rsid w:val="00B66B06"/>
    <w:rsid w:val="00B66B83"/>
    <w:rsid w:val="00B673B6"/>
    <w:rsid w:val="00B67B61"/>
    <w:rsid w:val="00B714C0"/>
    <w:rsid w:val="00B72D50"/>
    <w:rsid w:val="00B72E12"/>
    <w:rsid w:val="00B7330C"/>
    <w:rsid w:val="00B74CF5"/>
    <w:rsid w:val="00B74E89"/>
    <w:rsid w:val="00B750C9"/>
    <w:rsid w:val="00B75134"/>
    <w:rsid w:val="00B77C59"/>
    <w:rsid w:val="00B80BA3"/>
    <w:rsid w:val="00B815FF"/>
    <w:rsid w:val="00B820C1"/>
    <w:rsid w:val="00B82F9C"/>
    <w:rsid w:val="00B82FC6"/>
    <w:rsid w:val="00B83316"/>
    <w:rsid w:val="00B84064"/>
    <w:rsid w:val="00B84856"/>
    <w:rsid w:val="00B84904"/>
    <w:rsid w:val="00B8531B"/>
    <w:rsid w:val="00B86545"/>
    <w:rsid w:val="00B86D6E"/>
    <w:rsid w:val="00B87756"/>
    <w:rsid w:val="00B906F8"/>
    <w:rsid w:val="00B90DAF"/>
    <w:rsid w:val="00B914F1"/>
    <w:rsid w:val="00B914F3"/>
    <w:rsid w:val="00B92751"/>
    <w:rsid w:val="00B92920"/>
    <w:rsid w:val="00B92ECA"/>
    <w:rsid w:val="00B93FD9"/>
    <w:rsid w:val="00B94E1E"/>
    <w:rsid w:val="00B95300"/>
    <w:rsid w:val="00B9580B"/>
    <w:rsid w:val="00B95FE3"/>
    <w:rsid w:val="00B96D81"/>
    <w:rsid w:val="00BA022A"/>
    <w:rsid w:val="00BA0B42"/>
    <w:rsid w:val="00BA100C"/>
    <w:rsid w:val="00BA2164"/>
    <w:rsid w:val="00BA2ECB"/>
    <w:rsid w:val="00BA3791"/>
    <w:rsid w:val="00BA39A2"/>
    <w:rsid w:val="00BA39EA"/>
    <w:rsid w:val="00BA4297"/>
    <w:rsid w:val="00BA43E6"/>
    <w:rsid w:val="00BA464E"/>
    <w:rsid w:val="00BA4A28"/>
    <w:rsid w:val="00BA4E1E"/>
    <w:rsid w:val="00BA4ECF"/>
    <w:rsid w:val="00BA7028"/>
    <w:rsid w:val="00BA7347"/>
    <w:rsid w:val="00BA7ED7"/>
    <w:rsid w:val="00BB1118"/>
    <w:rsid w:val="00BB2991"/>
    <w:rsid w:val="00BB2EFB"/>
    <w:rsid w:val="00BB5AAD"/>
    <w:rsid w:val="00BB5F2F"/>
    <w:rsid w:val="00BB6296"/>
    <w:rsid w:val="00BC25A9"/>
    <w:rsid w:val="00BC2B38"/>
    <w:rsid w:val="00BC396F"/>
    <w:rsid w:val="00BC3DA1"/>
    <w:rsid w:val="00BC4DAA"/>
    <w:rsid w:val="00BC78F1"/>
    <w:rsid w:val="00BC7CE3"/>
    <w:rsid w:val="00BD1991"/>
    <w:rsid w:val="00BD2CBD"/>
    <w:rsid w:val="00BD2E1F"/>
    <w:rsid w:val="00BD2EFD"/>
    <w:rsid w:val="00BD2F4B"/>
    <w:rsid w:val="00BD3EBD"/>
    <w:rsid w:val="00BD40EC"/>
    <w:rsid w:val="00BD583E"/>
    <w:rsid w:val="00BD70E5"/>
    <w:rsid w:val="00BD7411"/>
    <w:rsid w:val="00BD780A"/>
    <w:rsid w:val="00BE0D78"/>
    <w:rsid w:val="00BE131F"/>
    <w:rsid w:val="00BE1B31"/>
    <w:rsid w:val="00BE2A66"/>
    <w:rsid w:val="00BE2A9E"/>
    <w:rsid w:val="00BE4F58"/>
    <w:rsid w:val="00BE53D0"/>
    <w:rsid w:val="00BE5D1B"/>
    <w:rsid w:val="00BE6123"/>
    <w:rsid w:val="00BF039E"/>
    <w:rsid w:val="00BF06B0"/>
    <w:rsid w:val="00BF092F"/>
    <w:rsid w:val="00BF0C18"/>
    <w:rsid w:val="00BF1EB8"/>
    <w:rsid w:val="00BF3566"/>
    <w:rsid w:val="00BF360D"/>
    <w:rsid w:val="00BF4AB2"/>
    <w:rsid w:val="00BF53E9"/>
    <w:rsid w:val="00BF6B20"/>
    <w:rsid w:val="00C015B9"/>
    <w:rsid w:val="00C043B5"/>
    <w:rsid w:val="00C067F4"/>
    <w:rsid w:val="00C070CE"/>
    <w:rsid w:val="00C07827"/>
    <w:rsid w:val="00C07D58"/>
    <w:rsid w:val="00C07F7A"/>
    <w:rsid w:val="00C11D9E"/>
    <w:rsid w:val="00C13F07"/>
    <w:rsid w:val="00C14126"/>
    <w:rsid w:val="00C14665"/>
    <w:rsid w:val="00C14FC4"/>
    <w:rsid w:val="00C15181"/>
    <w:rsid w:val="00C16791"/>
    <w:rsid w:val="00C1766B"/>
    <w:rsid w:val="00C21035"/>
    <w:rsid w:val="00C2333F"/>
    <w:rsid w:val="00C23A40"/>
    <w:rsid w:val="00C24045"/>
    <w:rsid w:val="00C247FD"/>
    <w:rsid w:val="00C26795"/>
    <w:rsid w:val="00C26D7F"/>
    <w:rsid w:val="00C26DBC"/>
    <w:rsid w:val="00C304D1"/>
    <w:rsid w:val="00C31402"/>
    <w:rsid w:val="00C333F5"/>
    <w:rsid w:val="00C34A03"/>
    <w:rsid w:val="00C351D1"/>
    <w:rsid w:val="00C35292"/>
    <w:rsid w:val="00C359DF"/>
    <w:rsid w:val="00C36175"/>
    <w:rsid w:val="00C364B0"/>
    <w:rsid w:val="00C37837"/>
    <w:rsid w:val="00C37E7D"/>
    <w:rsid w:val="00C40B0E"/>
    <w:rsid w:val="00C40DCC"/>
    <w:rsid w:val="00C42FD1"/>
    <w:rsid w:val="00C43294"/>
    <w:rsid w:val="00C4478A"/>
    <w:rsid w:val="00C44974"/>
    <w:rsid w:val="00C4526E"/>
    <w:rsid w:val="00C4648A"/>
    <w:rsid w:val="00C476DC"/>
    <w:rsid w:val="00C50831"/>
    <w:rsid w:val="00C53624"/>
    <w:rsid w:val="00C53701"/>
    <w:rsid w:val="00C54BB9"/>
    <w:rsid w:val="00C55AF7"/>
    <w:rsid w:val="00C57221"/>
    <w:rsid w:val="00C600F0"/>
    <w:rsid w:val="00C60A63"/>
    <w:rsid w:val="00C61D06"/>
    <w:rsid w:val="00C63998"/>
    <w:rsid w:val="00C63E2C"/>
    <w:rsid w:val="00C64648"/>
    <w:rsid w:val="00C64864"/>
    <w:rsid w:val="00C65441"/>
    <w:rsid w:val="00C65589"/>
    <w:rsid w:val="00C66D05"/>
    <w:rsid w:val="00C66E20"/>
    <w:rsid w:val="00C67103"/>
    <w:rsid w:val="00C673A9"/>
    <w:rsid w:val="00C673D5"/>
    <w:rsid w:val="00C67CEE"/>
    <w:rsid w:val="00C708B2"/>
    <w:rsid w:val="00C70A17"/>
    <w:rsid w:val="00C72BF3"/>
    <w:rsid w:val="00C7414E"/>
    <w:rsid w:val="00C75F97"/>
    <w:rsid w:val="00C76185"/>
    <w:rsid w:val="00C76749"/>
    <w:rsid w:val="00C77042"/>
    <w:rsid w:val="00C770B1"/>
    <w:rsid w:val="00C772A7"/>
    <w:rsid w:val="00C77ADE"/>
    <w:rsid w:val="00C77B4C"/>
    <w:rsid w:val="00C803CB"/>
    <w:rsid w:val="00C8143D"/>
    <w:rsid w:val="00C8174E"/>
    <w:rsid w:val="00C81C97"/>
    <w:rsid w:val="00C81E4D"/>
    <w:rsid w:val="00C8219B"/>
    <w:rsid w:val="00C82F4B"/>
    <w:rsid w:val="00C84223"/>
    <w:rsid w:val="00C84B9F"/>
    <w:rsid w:val="00C86093"/>
    <w:rsid w:val="00C86746"/>
    <w:rsid w:val="00C86959"/>
    <w:rsid w:val="00C86F80"/>
    <w:rsid w:val="00C879C3"/>
    <w:rsid w:val="00C87F80"/>
    <w:rsid w:val="00C9040F"/>
    <w:rsid w:val="00C911E4"/>
    <w:rsid w:val="00C915C1"/>
    <w:rsid w:val="00C916D8"/>
    <w:rsid w:val="00C916D9"/>
    <w:rsid w:val="00C92A87"/>
    <w:rsid w:val="00C92FCC"/>
    <w:rsid w:val="00C9499C"/>
    <w:rsid w:val="00C95D61"/>
    <w:rsid w:val="00CA073A"/>
    <w:rsid w:val="00CA07B2"/>
    <w:rsid w:val="00CA0D80"/>
    <w:rsid w:val="00CA1B95"/>
    <w:rsid w:val="00CA204E"/>
    <w:rsid w:val="00CA2402"/>
    <w:rsid w:val="00CA3033"/>
    <w:rsid w:val="00CA30CF"/>
    <w:rsid w:val="00CA3C91"/>
    <w:rsid w:val="00CA4585"/>
    <w:rsid w:val="00CA4724"/>
    <w:rsid w:val="00CA490A"/>
    <w:rsid w:val="00CA4D0C"/>
    <w:rsid w:val="00CA5E9E"/>
    <w:rsid w:val="00CA6550"/>
    <w:rsid w:val="00CB0653"/>
    <w:rsid w:val="00CB081F"/>
    <w:rsid w:val="00CB1C7C"/>
    <w:rsid w:val="00CB507F"/>
    <w:rsid w:val="00CB625A"/>
    <w:rsid w:val="00CB6427"/>
    <w:rsid w:val="00CB64BB"/>
    <w:rsid w:val="00CC0593"/>
    <w:rsid w:val="00CC06FA"/>
    <w:rsid w:val="00CC0EDE"/>
    <w:rsid w:val="00CC3097"/>
    <w:rsid w:val="00CC31AE"/>
    <w:rsid w:val="00CC3869"/>
    <w:rsid w:val="00CC4854"/>
    <w:rsid w:val="00CC55B0"/>
    <w:rsid w:val="00CC5914"/>
    <w:rsid w:val="00CC5FDA"/>
    <w:rsid w:val="00CC740D"/>
    <w:rsid w:val="00CC7B7E"/>
    <w:rsid w:val="00CC7BBC"/>
    <w:rsid w:val="00CD087A"/>
    <w:rsid w:val="00CD0C11"/>
    <w:rsid w:val="00CD0E93"/>
    <w:rsid w:val="00CD1225"/>
    <w:rsid w:val="00CD1502"/>
    <w:rsid w:val="00CD2CE7"/>
    <w:rsid w:val="00CD3AE0"/>
    <w:rsid w:val="00CD5C3C"/>
    <w:rsid w:val="00CD6579"/>
    <w:rsid w:val="00CD68B6"/>
    <w:rsid w:val="00CD7A56"/>
    <w:rsid w:val="00CE1377"/>
    <w:rsid w:val="00CE15EB"/>
    <w:rsid w:val="00CE16CF"/>
    <w:rsid w:val="00CE2926"/>
    <w:rsid w:val="00CE3C39"/>
    <w:rsid w:val="00CE411E"/>
    <w:rsid w:val="00CE4853"/>
    <w:rsid w:val="00CE4E10"/>
    <w:rsid w:val="00CE4F73"/>
    <w:rsid w:val="00CE54B9"/>
    <w:rsid w:val="00CE6B13"/>
    <w:rsid w:val="00CE75CA"/>
    <w:rsid w:val="00CE7653"/>
    <w:rsid w:val="00CF2854"/>
    <w:rsid w:val="00CF2D63"/>
    <w:rsid w:val="00CF3C68"/>
    <w:rsid w:val="00CF3D09"/>
    <w:rsid w:val="00CF41E5"/>
    <w:rsid w:val="00CF4BAB"/>
    <w:rsid w:val="00CF4E67"/>
    <w:rsid w:val="00CF4F73"/>
    <w:rsid w:val="00CF5698"/>
    <w:rsid w:val="00CF59AD"/>
    <w:rsid w:val="00CF5D5D"/>
    <w:rsid w:val="00CF63E3"/>
    <w:rsid w:val="00CF6C41"/>
    <w:rsid w:val="00CF6CC9"/>
    <w:rsid w:val="00D00C96"/>
    <w:rsid w:val="00D00E34"/>
    <w:rsid w:val="00D012B0"/>
    <w:rsid w:val="00D02791"/>
    <w:rsid w:val="00D03FAB"/>
    <w:rsid w:val="00D045FB"/>
    <w:rsid w:val="00D04944"/>
    <w:rsid w:val="00D0502D"/>
    <w:rsid w:val="00D05362"/>
    <w:rsid w:val="00D05516"/>
    <w:rsid w:val="00D06C9D"/>
    <w:rsid w:val="00D071DC"/>
    <w:rsid w:val="00D10036"/>
    <w:rsid w:val="00D10067"/>
    <w:rsid w:val="00D10382"/>
    <w:rsid w:val="00D10F2A"/>
    <w:rsid w:val="00D110D5"/>
    <w:rsid w:val="00D11F36"/>
    <w:rsid w:val="00D123B8"/>
    <w:rsid w:val="00D126B0"/>
    <w:rsid w:val="00D13F86"/>
    <w:rsid w:val="00D146C6"/>
    <w:rsid w:val="00D15F54"/>
    <w:rsid w:val="00D1602E"/>
    <w:rsid w:val="00D171E0"/>
    <w:rsid w:val="00D1762E"/>
    <w:rsid w:val="00D17737"/>
    <w:rsid w:val="00D20538"/>
    <w:rsid w:val="00D20878"/>
    <w:rsid w:val="00D227EC"/>
    <w:rsid w:val="00D231F3"/>
    <w:rsid w:val="00D231F4"/>
    <w:rsid w:val="00D251BA"/>
    <w:rsid w:val="00D25575"/>
    <w:rsid w:val="00D255AA"/>
    <w:rsid w:val="00D2622F"/>
    <w:rsid w:val="00D264A2"/>
    <w:rsid w:val="00D26560"/>
    <w:rsid w:val="00D27186"/>
    <w:rsid w:val="00D275DF"/>
    <w:rsid w:val="00D2761B"/>
    <w:rsid w:val="00D27860"/>
    <w:rsid w:val="00D278ED"/>
    <w:rsid w:val="00D27C58"/>
    <w:rsid w:val="00D27F0C"/>
    <w:rsid w:val="00D311D3"/>
    <w:rsid w:val="00D31475"/>
    <w:rsid w:val="00D32021"/>
    <w:rsid w:val="00D32E8F"/>
    <w:rsid w:val="00D330D7"/>
    <w:rsid w:val="00D341CA"/>
    <w:rsid w:val="00D350D9"/>
    <w:rsid w:val="00D35AA2"/>
    <w:rsid w:val="00D35EB7"/>
    <w:rsid w:val="00D371C4"/>
    <w:rsid w:val="00D37FF3"/>
    <w:rsid w:val="00D40243"/>
    <w:rsid w:val="00D405DC"/>
    <w:rsid w:val="00D41E25"/>
    <w:rsid w:val="00D43D8D"/>
    <w:rsid w:val="00D44485"/>
    <w:rsid w:val="00D449A3"/>
    <w:rsid w:val="00D455D4"/>
    <w:rsid w:val="00D45842"/>
    <w:rsid w:val="00D45B6E"/>
    <w:rsid w:val="00D45E51"/>
    <w:rsid w:val="00D460F2"/>
    <w:rsid w:val="00D5101A"/>
    <w:rsid w:val="00D52A39"/>
    <w:rsid w:val="00D52C81"/>
    <w:rsid w:val="00D53127"/>
    <w:rsid w:val="00D5468D"/>
    <w:rsid w:val="00D550AA"/>
    <w:rsid w:val="00D55C0F"/>
    <w:rsid w:val="00D56B43"/>
    <w:rsid w:val="00D57173"/>
    <w:rsid w:val="00D57CA8"/>
    <w:rsid w:val="00D602C6"/>
    <w:rsid w:val="00D60B1C"/>
    <w:rsid w:val="00D60E21"/>
    <w:rsid w:val="00D61709"/>
    <w:rsid w:val="00D6191D"/>
    <w:rsid w:val="00D61AF3"/>
    <w:rsid w:val="00D61E39"/>
    <w:rsid w:val="00D627B3"/>
    <w:rsid w:val="00D62F1C"/>
    <w:rsid w:val="00D63171"/>
    <w:rsid w:val="00D63C4F"/>
    <w:rsid w:val="00D63EFC"/>
    <w:rsid w:val="00D654C1"/>
    <w:rsid w:val="00D65539"/>
    <w:rsid w:val="00D65C7B"/>
    <w:rsid w:val="00D663B0"/>
    <w:rsid w:val="00D668EB"/>
    <w:rsid w:val="00D67BD6"/>
    <w:rsid w:val="00D67C99"/>
    <w:rsid w:val="00D7160F"/>
    <w:rsid w:val="00D720E1"/>
    <w:rsid w:val="00D729AD"/>
    <w:rsid w:val="00D73E70"/>
    <w:rsid w:val="00D74B66"/>
    <w:rsid w:val="00D751E1"/>
    <w:rsid w:val="00D765E8"/>
    <w:rsid w:val="00D77778"/>
    <w:rsid w:val="00D77A3C"/>
    <w:rsid w:val="00D77BFD"/>
    <w:rsid w:val="00D804A3"/>
    <w:rsid w:val="00D81325"/>
    <w:rsid w:val="00D81797"/>
    <w:rsid w:val="00D826F1"/>
    <w:rsid w:val="00D82A4C"/>
    <w:rsid w:val="00D83EE8"/>
    <w:rsid w:val="00D83FDA"/>
    <w:rsid w:val="00D84488"/>
    <w:rsid w:val="00D85181"/>
    <w:rsid w:val="00D85E98"/>
    <w:rsid w:val="00D9070E"/>
    <w:rsid w:val="00D90C3F"/>
    <w:rsid w:val="00D91BFC"/>
    <w:rsid w:val="00D9243E"/>
    <w:rsid w:val="00D9274B"/>
    <w:rsid w:val="00D951BD"/>
    <w:rsid w:val="00D95977"/>
    <w:rsid w:val="00DA057D"/>
    <w:rsid w:val="00DA2353"/>
    <w:rsid w:val="00DA2BF7"/>
    <w:rsid w:val="00DA2D73"/>
    <w:rsid w:val="00DA3590"/>
    <w:rsid w:val="00DA3882"/>
    <w:rsid w:val="00DA5037"/>
    <w:rsid w:val="00DA602E"/>
    <w:rsid w:val="00DA7280"/>
    <w:rsid w:val="00DA7EC0"/>
    <w:rsid w:val="00DB15B4"/>
    <w:rsid w:val="00DB289D"/>
    <w:rsid w:val="00DB3FDC"/>
    <w:rsid w:val="00DB4734"/>
    <w:rsid w:val="00DB51D0"/>
    <w:rsid w:val="00DB59FA"/>
    <w:rsid w:val="00DB6953"/>
    <w:rsid w:val="00DB6A91"/>
    <w:rsid w:val="00DC0B49"/>
    <w:rsid w:val="00DC2007"/>
    <w:rsid w:val="00DC212F"/>
    <w:rsid w:val="00DC31CD"/>
    <w:rsid w:val="00DC3625"/>
    <w:rsid w:val="00DC3ED5"/>
    <w:rsid w:val="00DC46F7"/>
    <w:rsid w:val="00DC6A94"/>
    <w:rsid w:val="00DC6DF6"/>
    <w:rsid w:val="00DC7024"/>
    <w:rsid w:val="00DC7A28"/>
    <w:rsid w:val="00DD0636"/>
    <w:rsid w:val="00DD1416"/>
    <w:rsid w:val="00DD1781"/>
    <w:rsid w:val="00DD1CAB"/>
    <w:rsid w:val="00DD1CBA"/>
    <w:rsid w:val="00DD446B"/>
    <w:rsid w:val="00DD4CDD"/>
    <w:rsid w:val="00DD4DBC"/>
    <w:rsid w:val="00DD4EDB"/>
    <w:rsid w:val="00DD5082"/>
    <w:rsid w:val="00DD61F1"/>
    <w:rsid w:val="00DD6E83"/>
    <w:rsid w:val="00DD7E34"/>
    <w:rsid w:val="00DE14DD"/>
    <w:rsid w:val="00DE15BF"/>
    <w:rsid w:val="00DE1C80"/>
    <w:rsid w:val="00DE1FFD"/>
    <w:rsid w:val="00DE2854"/>
    <w:rsid w:val="00DE5051"/>
    <w:rsid w:val="00DE51BA"/>
    <w:rsid w:val="00DE59C9"/>
    <w:rsid w:val="00DE72C9"/>
    <w:rsid w:val="00DE75B4"/>
    <w:rsid w:val="00DE7D5C"/>
    <w:rsid w:val="00DF0D4A"/>
    <w:rsid w:val="00DF16AE"/>
    <w:rsid w:val="00DF18F2"/>
    <w:rsid w:val="00DF2C16"/>
    <w:rsid w:val="00DF30D1"/>
    <w:rsid w:val="00DF40E5"/>
    <w:rsid w:val="00DF4DA7"/>
    <w:rsid w:val="00DF4E2A"/>
    <w:rsid w:val="00DF525B"/>
    <w:rsid w:val="00DF5879"/>
    <w:rsid w:val="00DF7D2C"/>
    <w:rsid w:val="00DF7FD4"/>
    <w:rsid w:val="00E002D7"/>
    <w:rsid w:val="00E00509"/>
    <w:rsid w:val="00E026D5"/>
    <w:rsid w:val="00E033BC"/>
    <w:rsid w:val="00E037B1"/>
    <w:rsid w:val="00E04B6F"/>
    <w:rsid w:val="00E054F9"/>
    <w:rsid w:val="00E05859"/>
    <w:rsid w:val="00E059E6"/>
    <w:rsid w:val="00E05D03"/>
    <w:rsid w:val="00E05F99"/>
    <w:rsid w:val="00E06575"/>
    <w:rsid w:val="00E06658"/>
    <w:rsid w:val="00E06C0A"/>
    <w:rsid w:val="00E07138"/>
    <w:rsid w:val="00E07434"/>
    <w:rsid w:val="00E076FD"/>
    <w:rsid w:val="00E10519"/>
    <w:rsid w:val="00E123B5"/>
    <w:rsid w:val="00E131A5"/>
    <w:rsid w:val="00E1344C"/>
    <w:rsid w:val="00E13597"/>
    <w:rsid w:val="00E1371D"/>
    <w:rsid w:val="00E13A08"/>
    <w:rsid w:val="00E13CE3"/>
    <w:rsid w:val="00E149B7"/>
    <w:rsid w:val="00E156EA"/>
    <w:rsid w:val="00E15B62"/>
    <w:rsid w:val="00E15F8C"/>
    <w:rsid w:val="00E161BF"/>
    <w:rsid w:val="00E16C4D"/>
    <w:rsid w:val="00E16F17"/>
    <w:rsid w:val="00E176FB"/>
    <w:rsid w:val="00E17B95"/>
    <w:rsid w:val="00E20D52"/>
    <w:rsid w:val="00E2194D"/>
    <w:rsid w:val="00E21AD2"/>
    <w:rsid w:val="00E234DF"/>
    <w:rsid w:val="00E235C7"/>
    <w:rsid w:val="00E246F8"/>
    <w:rsid w:val="00E25C74"/>
    <w:rsid w:val="00E30B37"/>
    <w:rsid w:val="00E30BB8"/>
    <w:rsid w:val="00E310F2"/>
    <w:rsid w:val="00E32B80"/>
    <w:rsid w:val="00E32D5E"/>
    <w:rsid w:val="00E33351"/>
    <w:rsid w:val="00E334F5"/>
    <w:rsid w:val="00E336C1"/>
    <w:rsid w:val="00E33D84"/>
    <w:rsid w:val="00E33FAA"/>
    <w:rsid w:val="00E365F0"/>
    <w:rsid w:val="00E36941"/>
    <w:rsid w:val="00E377C3"/>
    <w:rsid w:val="00E4032B"/>
    <w:rsid w:val="00E40F13"/>
    <w:rsid w:val="00E41298"/>
    <w:rsid w:val="00E41FA0"/>
    <w:rsid w:val="00E42929"/>
    <w:rsid w:val="00E435AB"/>
    <w:rsid w:val="00E438EA"/>
    <w:rsid w:val="00E43CB3"/>
    <w:rsid w:val="00E447A1"/>
    <w:rsid w:val="00E458AE"/>
    <w:rsid w:val="00E46588"/>
    <w:rsid w:val="00E4710F"/>
    <w:rsid w:val="00E505B3"/>
    <w:rsid w:val="00E50C63"/>
    <w:rsid w:val="00E51306"/>
    <w:rsid w:val="00E514C8"/>
    <w:rsid w:val="00E519DF"/>
    <w:rsid w:val="00E5227D"/>
    <w:rsid w:val="00E53254"/>
    <w:rsid w:val="00E53B09"/>
    <w:rsid w:val="00E55D6A"/>
    <w:rsid w:val="00E56B98"/>
    <w:rsid w:val="00E6026B"/>
    <w:rsid w:val="00E606C1"/>
    <w:rsid w:val="00E61A78"/>
    <w:rsid w:val="00E622C8"/>
    <w:rsid w:val="00E626B2"/>
    <w:rsid w:val="00E627D7"/>
    <w:rsid w:val="00E62DCE"/>
    <w:rsid w:val="00E6332B"/>
    <w:rsid w:val="00E63C62"/>
    <w:rsid w:val="00E653BD"/>
    <w:rsid w:val="00E65692"/>
    <w:rsid w:val="00E65B16"/>
    <w:rsid w:val="00E660A1"/>
    <w:rsid w:val="00E660DE"/>
    <w:rsid w:val="00E673C7"/>
    <w:rsid w:val="00E67939"/>
    <w:rsid w:val="00E7150A"/>
    <w:rsid w:val="00E723E8"/>
    <w:rsid w:val="00E7310F"/>
    <w:rsid w:val="00E731E3"/>
    <w:rsid w:val="00E73948"/>
    <w:rsid w:val="00E740DF"/>
    <w:rsid w:val="00E74A42"/>
    <w:rsid w:val="00E750AA"/>
    <w:rsid w:val="00E75A44"/>
    <w:rsid w:val="00E76F42"/>
    <w:rsid w:val="00E77EE4"/>
    <w:rsid w:val="00E800ED"/>
    <w:rsid w:val="00E80BAB"/>
    <w:rsid w:val="00E824E9"/>
    <w:rsid w:val="00E8368B"/>
    <w:rsid w:val="00E83770"/>
    <w:rsid w:val="00E83A66"/>
    <w:rsid w:val="00E8522B"/>
    <w:rsid w:val="00E85A9D"/>
    <w:rsid w:val="00E85CE2"/>
    <w:rsid w:val="00E8635B"/>
    <w:rsid w:val="00E86B30"/>
    <w:rsid w:val="00E86FA8"/>
    <w:rsid w:val="00E870B2"/>
    <w:rsid w:val="00E875BC"/>
    <w:rsid w:val="00E87A5D"/>
    <w:rsid w:val="00E91E9B"/>
    <w:rsid w:val="00E934C1"/>
    <w:rsid w:val="00E943D3"/>
    <w:rsid w:val="00E95296"/>
    <w:rsid w:val="00E9665F"/>
    <w:rsid w:val="00E96BD5"/>
    <w:rsid w:val="00EA0E08"/>
    <w:rsid w:val="00EA1026"/>
    <w:rsid w:val="00EA2FB9"/>
    <w:rsid w:val="00EA3C3E"/>
    <w:rsid w:val="00EA453D"/>
    <w:rsid w:val="00EA4EFD"/>
    <w:rsid w:val="00EA6076"/>
    <w:rsid w:val="00EA6BD2"/>
    <w:rsid w:val="00EA79CF"/>
    <w:rsid w:val="00EA7C3B"/>
    <w:rsid w:val="00EB0271"/>
    <w:rsid w:val="00EB1E41"/>
    <w:rsid w:val="00EB2598"/>
    <w:rsid w:val="00EB2E50"/>
    <w:rsid w:val="00EB50BA"/>
    <w:rsid w:val="00EB60DC"/>
    <w:rsid w:val="00EB75E1"/>
    <w:rsid w:val="00EC084F"/>
    <w:rsid w:val="00EC182E"/>
    <w:rsid w:val="00EC26D1"/>
    <w:rsid w:val="00EC2A8C"/>
    <w:rsid w:val="00EC2CC3"/>
    <w:rsid w:val="00EC42CF"/>
    <w:rsid w:val="00EC6397"/>
    <w:rsid w:val="00EC6CEC"/>
    <w:rsid w:val="00EC73F8"/>
    <w:rsid w:val="00ED1E09"/>
    <w:rsid w:val="00ED1E33"/>
    <w:rsid w:val="00ED2BB9"/>
    <w:rsid w:val="00ED3094"/>
    <w:rsid w:val="00ED472B"/>
    <w:rsid w:val="00ED67FE"/>
    <w:rsid w:val="00ED69DB"/>
    <w:rsid w:val="00ED6DF0"/>
    <w:rsid w:val="00EE03D6"/>
    <w:rsid w:val="00EE063E"/>
    <w:rsid w:val="00EE0980"/>
    <w:rsid w:val="00EE1458"/>
    <w:rsid w:val="00EE169E"/>
    <w:rsid w:val="00EE2645"/>
    <w:rsid w:val="00EE3E09"/>
    <w:rsid w:val="00EE3E32"/>
    <w:rsid w:val="00EE3F3D"/>
    <w:rsid w:val="00EE4793"/>
    <w:rsid w:val="00EE5249"/>
    <w:rsid w:val="00EE674E"/>
    <w:rsid w:val="00EE7072"/>
    <w:rsid w:val="00EE7353"/>
    <w:rsid w:val="00EF0BC2"/>
    <w:rsid w:val="00EF1E27"/>
    <w:rsid w:val="00EF2024"/>
    <w:rsid w:val="00EF2142"/>
    <w:rsid w:val="00EF2350"/>
    <w:rsid w:val="00EF2FDE"/>
    <w:rsid w:val="00EF4C6C"/>
    <w:rsid w:val="00EF5720"/>
    <w:rsid w:val="00EF5832"/>
    <w:rsid w:val="00EF6981"/>
    <w:rsid w:val="00EF6A5E"/>
    <w:rsid w:val="00EF7C6C"/>
    <w:rsid w:val="00F00B17"/>
    <w:rsid w:val="00F0124F"/>
    <w:rsid w:val="00F02B15"/>
    <w:rsid w:val="00F0322C"/>
    <w:rsid w:val="00F035F2"/>
    <w:rsid w:val="00F042C0"/>
    <w:rsid w:val="00F0476F"/>
    <w:rsid w:val="00F04B8F"/>
    <w:rsid w:val="00F059C6"/>
    <w:rsid w:val="00F060BF"/>
    <w:rsid w:val="00F06165"/>
    <w:rsid w:val="00F06DC1"/>
    <w:rsid w:val="00F07558"/>
    <w:rsid w:val="00F10BC9"/>
    <w:rsid w:val="00F11B0F"/>
    <w:rsid w:val="00F12A62"/>
    <w:rsid w:val="00F145D6"/>
    <w:rsid w:val="00F14714"/>
    <w:rsid w:val="00F14964"/>
    <w:rsid w:val="00F14DC3"/>
    <w:rsid w:val="00F153C0"/>
    <w:rsid w:val="00F15CA3"/>
    <w:rsid w:val="00F167A7"/>
    <w:rsid w:val="00F168F6"/>
    <w:rsid w:val="00F17B4A"/>
    <w:rsid w:val="00F21263"/>
    <w:rsid w:val="00F217E1"/>
    <w:rsid w:val="00F21FD2"/>
    <w:rsid w:val="00F22F15"/>
    <w:rsid w:val="00F230CF"/>
    <w:rsid w:val="00F23475"/>
    <w:rsid w:val="00F2401A"/>
    <w:rsid w:val="00F25034"/>
    <w:rsid w:val="00F250CB"/>
    <w:rsid w:val="00F25D2D"/>
    <w:rsid w:val="00F25DC5"/>
    <w:rsid w:val="00F2687D"/>
    <w:rsid w:val="00F30690"/>
    <w:rsid w:val="00F30E0B"/>
    <w:rsid w:val="00F30E96"/>
    <w:rsid w:val="00F317E0"/>
    <w:rsid w:val="00F31D35"/>
    <w:rsid w:val="00F3227E"/>
    <w:rsid w:val="00F32696"/>
    <w:rsid w:val="00F32913"/>
    <w:rsid w:val="00F33160"/>
    <w:rsid w:val="00F33CE8"/>
    <w:rsid w:val="00F3441D"/>
    <w:rsid w:val="00F35C7B"/>
    <w:rsid w:val="00F365A9"/>
    <w:rsid w:val="00F3673F"/>
    <w:rsid w:val="00F36BCF"/>
    <w:rsid w:val="00F41397"/>
    <w:rsid w:val="00F417F2"/>
    <w:rsid w:val="00F41859"/>
    <w:rsid w:val="00F42178"/>
    <w:rsid w:val="00F44232"/>
    <w:rsid w:val="00F44696"/>
    <w:rsid w:val="00F44E4A"/>
    <w:rsid w:val="00F45BCA"/>
    <w:rsid w:val="00F45C44"/>
    <w:rsid w:val="00F466F0"/>
    <w:rsid w:val="00F467A3"/>
    <w:rsid w:val="00F46AE0"/>
    <w:rsid w:val="00F46FF0"/>
    <w:rsid w:val="00F47B09"/>
    <w:rsid w:val="00F47DC1"/>
    <w:rsid w:val="00F47E2E"/>
    <w:rsid w:val="00F50F18"/>
    <w:rsid w:val="00F520E6"/>
    <w:rsid w:val="00F5291F"/>
    <w:rsid w:val="00F52E36"/>
    <w:rsid w:val="00F53A51"/>
    <w:rsid w:val="00F5418E"/>
    <w:rsid w:val="00F54962"/>
    <w:rsid w:val="00F550A4"/>
    <w:rsid w:val="00F55D9A"/>
    <w:rsid w:val="00F55E46"/>
    <w:rsid w:val="00F569AC"/>
    <w:rsid w:val="00F574B2"/>
    <w:rsid w:val="00F57561"/>
    <w:rsid w:val="00F61881"/>
    <w:rsid w:val="00F61B2A"/>
    <w:rsid w:val="00F61E8D"/>
    <w:rsid w:val="00F6358A"/>
    <w:rsid w:val="00F640DC"/>
    <w:rsid w:val="00F65A14"/>
    <w:rsid w:val="00F6613E"/>
    <w:rsid w:val="00F67692"/>
    <w:rsid w:val="00F67731"/>
    <w:rsid w:val="00F700D5"/>
    <w:rsid w:val="00F708A0"/>
    <w:rsid w:val="00F714F4"/>
    <w:rsid w:val="00F7170E"/>
    <w:rsid w:val="00F71811"/>
    <w:rsid w:val="00F72C11"/>
    <w:rsid w:val="00F72E34"/>
    <w:rsid w:val="00F72E62"/>
    <w:rsid w:val="00F73044"/>
    <w:rsid w:val="00F73B79"/>
    <w:rsid w:val="00F7403D"/>
    <w:rsid w:val="00F74CD2"/>
    <w:rsid w:val="00F761FC"/>
    <w:rsid w:val="00F764F3"/>
    <w:rsid w:val="00F773C2"/>
    <w:rsid w:val="00F77BEA"/>
    <w:rsid w:val="00F801FD"/>
    <w:rsid w:val="00F807B8"/>
    <w:rsid w:val="00F80B69"/>
    <w:rsid w:val="00F815AF"/>
    <w:rsid w:val="00F8436C"/>
    <w:rsid w:val="00F84C1B"/>
    <w:rsid w:val="00F872E3"/>
    <w:rsid w:val="00F87691"/>
    <w:rsid w:val="00F90D0A"/>
    <w:rsid w:val="00F9144A"/>
    <w:rsid w:val="00F9149B"/>
    <w:rsid w:val="00F935FD"/>
    <w:rsid w:val="00F93D39"/>
    <w:rsid w:val="00F93EC6"/>
    <w:rsid w:val="00F942D5"/>
    <w:rsid w:val="00F94C27"/>
    <w:rsid w:val="00F94EB7"/>
    <w:rsid w:val="00F97497"/>
    <w:rsid w:val="00FA1463"/>
    <w:rsid w:val="00FA2084"/>
    <w:rsid w:val="00FA2B73"/>
    <w:rsid w:val="00FA2C88"/>
    <w:rsid w:val="00FA314E"/>
    <w:rsid w:val="00FA43D8"/>
    <w:rsid w:val="00FA4DF9"/>
    <w:rsid w:val="00FA73D2"/>
    <w:rsid w:val="00FB0067"/>
    <w:rsid w:val="00FB0575"/>
    <w:rsid w:val="00FB166E"/>
    <w:rsid w:val="00FB175B"/>
    <w:rsid w:val="00FB398E"/>
    <w:rsid w:val="00FB437F"/>
    <w:rsid w:val="00FB481C"/>
    <w:rsid w:val="00FB4C40"/>
    <w:rsid w:val="00FB51B8"/>
    <w:rsid w:val="00FB52B1"/>
    <w:rsid w:val="00FB6B56"/>
    <w:rsid w:val="00FB6CA7"/>
    <w:rsid w:val="00FC1669"/>
    <w:rsid w:val="00FC1899"/>
    <w:rsid w:val="00FC26AF"/>
    <w:rsid w:val="00FC4441"/>
    <w:rsid w:val="00FC6DBD"/>
    <w:rsid w:val="00FC6ED6"/>
    <w:rsid w:val="00FC7217"/>
    <w:rsid w:val="00FD0A05"/>
    <w:rsid w:val="00FD1331"/>
    <w:rsid w:val="00FD17ED"/>
    <w:rsid w:val="00FD1A67"/>
    <w:rsid w:val="00FD3D07"/>
    <w:rsid w:val="00FD3E97"/>
    <w:rsid w:val="00FD41CA"/>
    <w:rsid w:val="00FD5023"/>
    <w:rsid w:val="00FD5631"/>
    <w:rsid w:val="00FD5FFE"/>
    <w:rsid w:val="00FD61D4"/>
    <w:rsid w:val="00FE03B9"/>
    <w:rsid w:val="00FE0783"/>
    <w:rsid w:val="00FE3A6E"/>
    <w:rsid w:val="00FE4E26"/>
    <w:rsid w:val="00FE4F3A"/>
    <w:rsid w:val="00FE55DC"/>
    <w:rsid w:val="00FE5938"/>
    <w:rsid w:val="00FF02F2"/>
    <w:rsid w:val="00FF14AC"/>
    <w:rsid w:val="00FF1ACF"/>
    <w:rsid w:val="00FF235A"/>
    <w:rsid w:val="00FF4B01"/>
    <w:rsid w:val="00FF4E21"/>
    <w:rsid w:val="00FF4E72"/>
    <w:rsid w:val="00FF557E"/>
    <w:rsid w:val="00FF5CB2"/>
    <w:rsid w:val="00FF5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5AFA2"/>
  <w15:docId w15:val="{74B64EAB-68C0-4825-A0B7-3205653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2A7F"/>
    <w:pPr>
      <w:spacing w:line="276" w:lineRule="auto"/>
    </w:pPr>
    <w:rPr>
      <w:rFonts w:ascii="Arial" w:hAnsi="Arial"/>
      <w:sz w:val="22"/>
      <w:szCs w:val="22"/>
      <w:lang w:val="en-US" w:eastAsia="en-US" w:bidi="en-US"/>
    </w:rPr>
  </w:style>
  <w:style w:type="paragraph" w:styleId="Nagwek1">
    <w:name w:val="heading 1"/>
    <w:basedOn w:val="Normalny"/>
    <w:next w:val="Normalny"/>
    <w:link w:val="Nagwek1Znak"/>
    <w:uiPriority w:val="9"/>
    <w:qFormat/>
    <w:rsid w:val="00F10BC9"/>
    <w:pPr>
      <w:keepNext/>
      <w:keepLines/>
      <w:spacing w:before="360" w:after="360" w:line="240" w:lineRule="auto"/>
      <w:outlineLvl w:val="0"/>
    </w:pPr>
    <w:rPr>
      <w:b/>
      <w:bCs/>
      <w:sz w:val="24"/>
      <w:szCs w:val="28"/>
      <w:lang w:val="x-none" w:eastAsia="x-none" w:bidi="ar-SA"/>
    </w:rPr>
  </w:style>
  <w:style w:type="paragraph" w:styleId="Nagwek2">
    <w:name w:val="heading 2"/>
    <w:basedOn w:val="Normalny"/>
    <w:next w:val="Normalny"/>
    <w:link w:val="Nagwek2Znak"/>
    <w:uiPriority w:val="9"/>
    <w:unhideWhenUsed/>
    <w:qFormat/>
    <w:rsid w:val="00401997"/>
    <w:pPr>
      <w:keepNext/>
      <w:keepLines/>
      <w:spacing w:before="360" w:line="240" w:lineRule="auto"/>
      <w:outlineLvl w:val="1"/>
    </w:pPr>
    <w:rPr>
      <w:b/>
      <w:bCs/>
      <w:sz w:val="24"/>
      <w:szCs w:val="26"/>
      <w:lang w:val="x-none" w:eastAsia="x-none" w:bidi="ar-SA"/>
    </w:rPr>
  </w:style>
  <w:style w:type="paragraph" w:styleId="Nagwek3">
    <w:name w:val="heading 3"/>
    <w:basedOn w:val="Normalny"/>
    <w:next w:val="Normalny"/>
    <w:link w:val="Nagwek3Znak"/>
    <w:uiPriority w:val="9"/>
    <w:unhideWhenUsed/>
    <w:qFormat/>
    <w:rsid w:val="00566476"/>
    <w:pPr>
      <w:keepNext/>
      <w:keepLines/>
      <w:spacing w:before="200" w:line="240" w:lineRule="auto"/>
      <w:outlineLvl w:val="2"/>
    </w:pPr>
    <w:rPr>
      <w:b/>
      <w:bCs/>
      <w:sz w:val="24"/>
      <w:szCs w:val="20"/>
      <w:lang w:val="x-none" w:eastAsia="x-none" w:bidi="ar-SA"/>
    </w:rPr>
  </w:style>
  <w:style w:type="paragraph" w:styleId="Nagwek4">
    <w:name w:val="heading 4"/>
    <w:aliases w:val="Nagłówek 1111"/>
    <w:basedOn w:val="Normalny"/>
    <w:next w:val="Normalny"/>
    <w:link w:val="Nagwek4Znak"/>
    <w:uiPriority w:val="9"/>
    <w:unhideWhenUsed/>
    <w:qFormat/>
    <w:rsid w:val="00834BFB"/>
    <w:pPr>
      <w:keepNext/>
      <w:keepLines/>
      <w:spacing w:before="200"/>
      <w:outlineLvl w:val="3"/>
    </w:pPr>
    <w:rPr>
      <w:rFonts w:ascii="Cambria" w:hAnsi="Cambria"/>
      <w:b/>
      <w:bCs/>
      <w:i/>
      <w:iCs/>
      <w:color w:val="4F81BD"/>
      <w:sz w:val="20"/>
      <w:szCs w:val="20"/>
      <w:lang w:val="x-none" w:eastAsia="x-none" w:bidi="ar-SA"/>
    </w:rPr>
  </w:style>
  <w:style w:type="paragraph" w:styleId="Nagwek5">
    <w:name w:val="heading 5"/>
    <w:basedOn w:val="Normalny"/>
    <w:next w:val="Normalny"/>
    <w:link w:val="Nagwek5Znak"/>
    <w:uiPriority w:val="9"/>
    <w:unhideWhenUsed/>
    <w:qFormat/>
    <w:rsid w:val="00912A65"/>
    <w:pPr>
      <w:keepNext/>
      <w:keepLines/>
      <w:spacing w:before="200" w:line="240" w:lineRule="auto"/>
      <w:outlineLvl w:val="4"/>
    </w:pPr>
    <w:rPr>
      <w:b/>
      <w:szCs w:val="20"/>
      <w:lang w:val="x-none" w:eastAsia="x-none" w:bidi="ar-SA"/>
    </w:rPr>
  </w:style>
  <w:style w:type="paragraph" w:styleId="Nagwek6">
    <w:name w:val="heading 6"/>
    <w:basedOn w:val="Normalny"/>
    <w:next w:val="Normalny"/>
    <w:link w:val="Nagwek6Znak"/>
    <w:uiPriority w:val="9"/>
    <w:unhideWhenUsed/>
    <w:qFormat/>
    <w:rsid w:val="00834BFB"/>
    <w:pPr>
      <w:keepNext/>
      <w:keepLines/>
      <w:spacing w:before="200"/>
      <w:outlineLvl w:val="5"/>
    </w:pPr>
    <w:rPr>
      <w:rFonts w:ascii="Cambria" w:hAnsi="Cambria"/>
      <w:i/>
      <w:iCs/>
      <w:color w:val="243F60"/>
      <w:sz w:val="20"/>
      <w:szCs w:val="20"/>
      <w:lang w:val="x-none" w:eastAsia="x-none" w:bidi="ar-SA"/>
    </w:rPr>
  </w:style>
  <w:style w:type="paragraph" w:styleId="Nagwek7">
    <w:name w:val="heading 7"/>
    <w:basedOn w:val="Normalny"/>
    <w:next w:val="Normalny"/>
    <w:link w:val="Nagwek7Znak"/>
    <w:uiPriority w:val="9"/>
    <w:unhideWhenUsed/>
    <w:qFormat/>
    <w:rsid w:val="00834BFB"/>
    <w:pPr>
      <w:keepNext/>
      <w:keepLines/>
      <w:spacing w:before="200"/>
      <w:outlineLvl w:val="6"/>
    </w:pPr>
    <w:rPr>
      <w:rFonts w:ascii="Cambria" w:hAnsi="Cambria"/>
      <w:i/>
      <w:iCs/>
      <w:color w:val="404040"/>
      <w:sz w:val="20"/>
      <w:szCs w:val="20"/>
      <w:lang w:val="x-none" w:eastAsia="x-none" w:bidi="ar-SA"/>
    </w:rPr>
  </w:style>
  <w:style w:type="paragraph" w:styleId="Nagwek8">
    <w:name w:val="heading 8"/>
    <w:basedOn w:val="Normalny"/>
    <w:next w:val="Normalny"/>
    <w:link w:val="Nagwek8Znak"/>
    <w:uiPriority w:val="9"/>
    <w:unhideWhenUsed/>
    <w:qFormat/>
    <w:rsid w:val="00834BFB"/>
    <w:pPr>
      <w:keepNext/>
      <w:keepLines/>
      <w:spacing w:before="200"/>
      <w:outlineLvl w:val="7"/>
    </w:pPr>
    <w:rPr>
      <w:rFonts w:ascii="Cambria" w:hAnsi="Cambria"/>
      <w:color w:val="4F81BD"/>
      <w:sz w:val="20"/>
      <w:szCs w:val="20"/>
      <w:lang w:val="x-none" w:eastAsia="x-none" w:bidi="ar-SA"/>
    </w:rPr>
  </w:style>
  <w:style w:type="paragraph" w:styleId="Nagwek9">
    <w:name w:val="heading 9"/>
    <w:basedOn w:val="Normalny"/>
    <w:next w:val="Normalny"/>
    <w:link w:val="Nagwek9Znak"/>
    <w:uiPriority w:val="9"/>
    <w:semiHidden/>
    <w:unhideWhenUsed/>
    <w:qFormat/>
    <w:rsid w:val="00834BFB"/>
    <w:pPr>
      <w:keepNext/>
      <w:keepLines/>
      <w:spacing w:before="200"/>
      <w:outlineLvl w:val="8"/>
    </w:pPr>
    <w:rPr>
      <w:rFonts w:ascii="Cambria" w:hAnsi="Cambria"/>
      <w:i/>
      <w:iCs/>
      <w:color w:val="40404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firstLine="540"/>
    </w:pPr>
    <w:rPr>
      <w:rFonts w:ascii="Calibri" w:hAnsi="Calibri"/>
      <w:sz w:val="24"/>
      <w:szCs w:val="24"/>
      <w:lang w:val="x-none" w:eastAsia="x-none" w:bidi="ar-SA"/>
    </w:rPr>
  </w:style>
  <w:style w:type="paragraph" w:styleId="Tekstpodstawowy">
    <w:name w:val="Body Text"/>
    <w:basedOn w:val="Normalny"/>
    <w:link w:val="TekstpodstawowyZnak"/>
    <w:pPr>
      <w:jc w:val="both"/>
    </w:pPr>
    <w:rPr>
      <w:rFonts w:ascii="Calibri" w:hAnsi="Calibri"/>
      <w:sz w:val="24"/>
      <w:szCs w:val="24"/>
      <w:lang w:val="x-none" w:eastAsia="x-none" w:bidi="ar-SA"/>
    </w:rPr>
  </w:style>
  <w:style w:type="paragraph" w:styleId="Stopka">
    <w:name w:val="footer"/>
    <w:basedOn w:val="Normalny"/>
    <w:link w:val="StopkaZnak"/>
    <w:uiPriority w:val="99"/>
    <w:pPr>
      <w:tabs>
        <w:tab w:val="center" w:pos="4536"/>
        <w:tab w:val="right" w:pos="9072"/>
      </w:tabs>
    </w:pPr>
    <w:rPr>
      <w:rFonts w:ascii="Calibri" w:hAnsi="Calibri"/>
      <w:sz w:val="24"/>
      <w:szCs w:val="24"/>
      <w:lang w:val="x-none" w:eastAsia="x-none" w:bidi="ar-SA"/>
    </w:rPr>
  </w:style>
  <w:style w:type="paragraph" w:styleId="Tekstpodstawowy2">
    <w:name w:val="Body Text 2"/>
    <w:basedOn w:val="Normalny"/>
    <w:link w:val="Tekstpodstawowy2Znak"/>
    <w:semiHidden/>
    <w:pPr>
      <w:spacing w:line="480" w:lineRule="auto"/>
    </w:pPr>
    <w:rPr>
      <w:rFonts w:ascii="Calibri" w:hAnsi="Calibri"/>
      <w:sz w:val="24"/>
      <w:szCs w:val="24"/>
      <w:lang w:val="x-none" w:eastAsia="x-none" w:bidi="ar-SA"/>
    </w:rPr>
  </w:style>
  <w:style w:type="paragraph" w:customStyle="1" w:styleId="xl27">
    <w:name w:val="xl27"/>
    <w:basedOn w:val="Normalny"/>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character" w:styleId="Uwydatnienie">
    <w:name w:val="Emphasis"/>
    <w:uiPriority w:val="20"/>
    <w:qFormat/>
    <w:rsid w:val="00834BFB"/>
    <w:rPr>
      <w:i/>
      <w:iCs/>
    </w:rPr>
  </w:style>
  <w:style w:type="paragraph" w:styleId="Tematkomentarza">
    <w:name w:val="annotation subject"/>
    <w:basedOn w:val="Tekstkomentarza"/>
    <w:next w:val="Tekstkomentarza"/>
    <w:rPr>
      <w:b/>
      <w:bCs/>
    </w:rPr>
  </w:style>
  <w:style w:type="paragraph" w:styleId="Tekstkomentarza">
    <w:name w:val="annotation text"/>
    <w:basedOn w:val="Normalny"/>
    <w:link w:val="TekstkomentarzaZnak"/>
    <w:uiPriority w:val="99"/>
    <w:rPr>
      <w:sz w:val="20"/>
      <w:szCs w:val="20"/>
      <w:lang w:val="x-none" w:eastAsia="x-none"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Z"/>
    <w:basedOn w:val="Normalny"/>
    <w:next w:val="Normalny"/>
    <w:link w:val="LegendaZnak"/>
    <w:unhideWhenUsed/>
    <w:qFormat/>
    <w:rsid w:val="00D74B66"/>
    <w:pPr>
      <w:spacing w:line="240" w:lineRule="auto"/>
    </w:pPr>
    <w:rPr>
      <w:bCs/>
      <w:szCs w:val="18"/>
      <w:lang w:val="x-none" w:eastAsia="x-none" w:bidi="ar-SA"/>
    </w:rPr>
  </w:style>
  <w:style w:type="paragraph" w:customStyle="1" w:styleId="dzia">
    <w:name w:val="dział"/>
    <w:basedOn w:val="Normalny"/>
    <w:pPr>
      <w:jc w:val="both"/>
    </w:pPr>
    <w:rPr>
      <w:b/>
    </w:rPr>
  </w:style>
  <w:style w:type="paragraph" w:customStyle="1" w:styleId="Nazwatabeli">
    <w:name w:val="Nazwa tabeli"/>
    <w:basedOn w:val="Tekstpodstawowy2"/>
    <w:pPr>
      <w:spacing w:line="240" w:lineRule="auto"/>
      <w:jc w:val="both"/>
    </w:pPr>
    <w:rPr>
      <w:b/>
      <w:bCs/>
      <w:sz w:val="20"/>
      <w:szCs w:val="20"/>
    </w:rPr>
  </w:style>
  <w:style w:type="paragraph" w:styleId="Podtytu">
    <w:name w:val="Subtitle"/>
    <w:basedOn w:val="Normalny"/>
    <w:next w:val="Normalny"/>
    <w:link w:val="PodtytuZnak"/>
    <w:uiPriority w:val="11"/>
    <w:qFormat/>
    <w:rsid w:val="00834BFB"/>
    <w:pPr>
      <w:numPr>
        <w:ilvl w:val="1"/>
      </w:numPr>
    </w:pPr>
    <w:rPr>
      <w:rFonts w:ascii="Cambria" w:hAnsi="Cambria"/>
      <w:i/>
      <w:iCs/>
      <w:color w:val="4F81BD"/>
      <w:spacing w:val="15"/>
      <w:sz w:val="24"/>
      <w:szCs w:val="24"/>
      <w:lang w:val="x-none" w:eastAsia="x-none" w:bidi="ar-SA"/>
    </w:rPr>
  </w:style>
  <w:style w:type="paragraph" w:styleId="Tekstprzypisudolnego">
    <w:name w:val="footnote text"/>
    <w:aliases w:val="Podrozdział"/>
    <w:basedOn w:val="Normalny"/>
    <w:link w:val="TekstprzypisudolnegoZnak"/>
    <w:autoRedefine/>
    <w:uiPriority w:val="99"/>
    <w:rsid w:val="00C915C1"/>
    <w:pPr>
      <w:spacing w:line="240" w:lineRule="auto"/>
      <w:ind w:left="170" w:hanging="170"/>
    </w:pPr>
    <w:rPr>
      <w:sz w:val="18"/>
      <w:szCs w:val="20"/>
    </w:rPr>
  </w:style>
  <w:style w:type="paragraph" w:styleId="Tekstpodstawowy3">
    <w:name w:val="Body Text 3"/>
    <w:basedOn w:val="Normalny"/>
    <w:semiHidden/>
    <w:rPr>
      <w:b/>
      <w:bCs/>
    </w:rPr>
  </w:style>
  <w:style w:type="paragraph" w:styleId="Tekstpodstawowywcity3">
    <w:name w:val="Body Text Indent 3"/>
    <w:basedOn w:val="Normalny"/>
    <w:semiHidden/>
    <w:pPr>
      <w:ind w:firstLine="708"/>
      <w:jc w:val="center"/>
    </w:pPr>
    <w:rPr>
      <w:b/>
      <w:bCs/>
      <w:sz w:val="28"/>
      <w:szCs w:val="20"/>
    </w:rPr>
  </w:style>
  <w:style w:type="character" w:styleId="Numerstrony">
    <w:name w:val="page number"/>
    <w:basedOn w:val="Domylnaczcionkaakapitu"/>
    <w:semiHidden/>
  </w:style>
  <w:style w:type="paragraph" w:styleId="Tekstpodstawowywcity2">
    <w:name w:val="Body Text Indent 2"/>
    <w:basedOn w:val="Normalny"/>
    <w:semiHidden/>
    <w:pPr>
      <w:tabs>
        <w:tab w:val="left" w:pos="709"/>
      </w:tabs>
      <w:ind w:firstLine="709"/>
      <w:jc w:val="both"/>
    </w:pPr>
  </w:style>
  <w:style w:type="character" w:styleId="Pogrubienie">
    <w:name w:val="Strong"/>
    <w:uiPriority w:val="22"/>
    <w:qFormat/>
    <w:rsid w:val="00834BFB"/>
    <w:rPr>
      <w:b/>
      <w:bCs/>
    </w:rPr>
  </w:style>
  <w:style w:type="paragraph" w:customStyle="1" w:styleId="Plandokumentu">
    <w:name w:val="Plan dokumentu"/>
    <w:basedOn w:val="Normalny"/>
    <w:semiHidden/>
    <w:pPr>
      <w:shd w:val="clear" w:color="auto" w:fill="000080"/>
    </w:pPr>
    <w:rPr>
      <w:rFonts w:ascii="Tahoma" w:hAnsi="Tahoma" w:cs="Tahoma"/>
    </w:rPr>
  </w:style>
  <w:style w:type="paragraph" w:customStyle="1" w:styleId="Tomek">
    <w:name w:val="Tomek"/>
    <w:basedOn w:val="Normalny"/>
    <w:pPr>
      <w:jc w:val="both"/>
    </w:pPr>
    <w:rPr>
      <w:szCs w:val="20"/>
    </w:rPr>
  </w:style>
  <w:style w:type="paragraph" w:styleId="Akapitzlist">
    <w:name w:val="List Paragraph"/>
    <w:basedOn w:val="Normalny"/>
    <w:link w:val="AkapitzlistZnak"/>
    <w:uiPriority w:val="99"/>
    <w:qFormat/>
    <w:rsid w:val="00D74B66"/>
    <w:pPr>
      <w:spacing w:before="480"/>
      <w:contextualSpacing/>
      <w:jc w:val="center"/>
    </w:pPr>
    <w:rPr>
      <w:szCs w:val="20"/>
      <w:lang w:val="x-none" w:eastAsia="x-none" w:bidi="ar-SA"/>
    </w:rPr>
  </w:style>
  <w:style w:type="paragraph" w:customStyle="1" w:styleId="Znak">
    <w:name w:val="Znak"/>
    <w:basedOn w:val="Normalny"/>
    <w:rsid w:val="00E435AB"/>
  </w:style>
  <w:style w:type="character" w:styleId="Odwoaniedokomentarza">
    <w:name w:val="annotation reference"/>
    <w:uiPriority w:val="99"/>
    <w:rsid w:val="00C37837"/>
    <w:rPr>
      <w:sz w:val="16"/>
      <w:szCs w:val="16"/>
    </w:rPr>
  </w:style>
  <w:style w:type="paragraph" w:styleId="Tekstdymka">
    <w:name w:val="Balloon Text"/>
    <w:basedOn w:val="Normalny"/>
    <w:semiHidden/>
    <w:rsid w:val="00C37837"/>
    <w:rPr>
      <w:rFonts w:ascii="Tahoma" w:hAnsi="Tahoma" w:cs="Tahoma"/>
      <w:sz w:val="16"/>
      <w:szCs w:val="16"/>
    </w:rPr>
  </w:style>
  <w:style w:type="paragraph" w:styleId="Nagwek">
    <w:name w:val="header"/>
    <w:basedOn w:val="Normalny"/>
    <w:link w:val="NagwekZnak"/>
    <w:uiPriority w:val="99"/>
    <w:rsid w:val="002B2A1F"/>
    <w:pPr>
      <w:tabs>
        <w:tab w:val="center" w:pos="4536"/>
        <w:tab w:val="right" w:pos="9072"/>
      </w:tabs>
    </w:pPr>
    <w:rPr>
      <w:rFonts w:ascii="Calibri" w:hAnsi="Calibri"/>
      <w:sz w:val="24"/>
      <w:szCs w:val="24"/>
      <w:lang w:val="x-none" w:eastAsia="x-none" w:bidi="ar-SA"/>
    </w:rPr>
  </w:style>
  <w:style w:type="paragraph" w:customStyle="1" w:styleId="ZnakZnakZnakZnak">
    <w:name w:val="Znak Znak Znak Znak"/>
    <w:basedOn w:val="Normalny"/>
    <w:rsid w:val="000B19D0"/>
  </w:style>
  <w:style w:type="character" w:styleId="Odwoanieprzypisudolnego">
    <w:name w:val="footnote reference"/>
    <w:aliases w:val="Odwo³anie przypisu,Odwołanie przypisu,BVI fnr,Footnote symbol,SUPERS,(Footnote Reference),Footnote,Voetnootverwijzing,Times 10 Point,Exposant 3 Point,Footnote reference number,note TESI"/>
    <w:uiPriority w:val="99"/>
    <w:rsid w:val="000B19D0"/>
    <w:rPr>
      <w:sz w:val="24"/>
      <w:szCs w:val="24"/>
      <w:vertAlign w:val="superscript"/>
      <w:lang w:val="pl-PL" w:eastAsia="pl-PL" w:bidi="ar-SA"/>
    </w:rPr>
  </w:style>
  <w:style w:type="character" w:styleId="Hipercze">
    <w:name w:val="Hyperlink"/>
    <w:uiPriority w:val="99"/>
    <w:rsid w:val="009465F7"/>
    <w:rPr>
      <w:strike w:val="0"/>
      <w:dstrike w:val="0"/>
      <w:color w:val="000066"/>
      <w:u w:val="none"/>
      <w:effect w:val="none"/>
    </w:rPr>
  </w:style>
  <w:style w:type="paragraph" w:styleId="NormalnyWeb">
    <w:name w:val="Normal (Web)"/>
    <w:basedOn w:val="Normalny"/>
    <w:rsid w:val="009465F7"/>
    <w:pPr>
      <w:spacing w:before="45" w:after="45"/>
    </w:pPr>
  </w:style>
  <w:style w:type="character" w:customStyle="1" w:styleId="mw-headline">
    <w:name w:val="mw-headline"/>
    <w:basedOn w:val="Domylnaczcionkaakapitu"/>
    <w:rsid w:val="009465F7"/>
  </w:style>
  <w:style w:type="character" w:customStyle="1" w:styleId="editsection">
    <w:name w:val="editsection"/>
    <w:basedOn w:val="Domylnaczcionkaakapitu"/>
    <w:rsid w:val="009465F7"/>
  </w:style>
  <w:style w:type="paragraph" w:styleId="Spistreci5">
    <w:name w:val="toc 5"/>
    <w:basedOn w:val="Normalny"/>
    <w:next w:val="Normalny"/>
    <w:autoRedefine/>
    <w:semiHidden/>
    <w:rsid w:val="001146C4"/>
    <w:pPr>
      <w:ind w:left="800"/>
    </w:pPr>
    <w:rPr>
      <w:sz w:val="20"/>
      <w:szCs w:val="21"/>
    </w:rPr>
  </w:style>
  <w:style w:type="paragraph" w:styleId="Tytu">
    <w:name w:val="Title"/>
    <w:basedOn w:val="Normalny"/>
    <w:next w:val="Normalny"/>
    <w:link w:val="TytuZnak"/>
    <w:uiPriority w:val="10"/>
    <w:qFormat/>
    <w:rsid w:val="00834BFB"/>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ytuZnak">
    <w:name w:val="Tytuł Znak"/>
    <w:link w:val="Tytu"/>
    <w:uiPriority w:val="10"/>
    <w:rsid w:val="00834BFB"/>
    <w:rPr>
      <w:rFonts w:ascii="Cambria" w:eastAsia="Times New Roman" w:hAnsi="Cambria" w:cs="Times New Roman"/>
      <w:color w:val="17365D"/>
      <w:spacing w:val="5"/>
      <w:kern w:val="28"/>
      <w:sz w:val="52"/>
      <w:szCs w:val="52"/>
    </w:rPr>
  </w:style>
  <w:style w:type="character" w:customStyle="1" w:styleId="NagwekZnak">
    <w:name w:val="Nagłówek Znak"/>
    <w:link w:val="Nagwek"/>
    <w:uiPriority w:val="99"/>
    <w:rsid w:val="00A92C77"/>
    <w:rPr>
      <w:sz w:val="24"/>
      <w:szCs w:val="24"/>
    </w:rPr>
  </w:style>
  <w:style w:type="character" w:customStyle="1" w:styleId="StopkaZnak">
    <w:name w:val="Stopka Znak"/>
    <w:link w:val="Stopka"/>
    <w:uiPriority w:val="99"/>
    <w:rsid w:val="00497A0C"/>
    <w:rPr>
      <w:sz w:val="24"/>
      <w:szCs w:val="24"/>
    </w:rPr>
  </w:style>
  <w:style w:type="character" w:customStyle="1" w:styleId="Nagwek3Znak">
    <w:name w:val="Nagłówek 3 Znak"/>
    <w:link w:val="Nagwek3"/>
    <w:uiPriority w:val="9"/>
    <w:rsid w:val="00566476"/>
    <w:rPr>
      <w:rFonts w:ascii="Arial" w:hAnsi="Arial"/>
      <w:b/>
      <w:bCs/>
      <w:sz w:val="24"/>
      <w:lang w:val="x-none" w:eastAsia="x-none"/>
    </w:rPr>
  </w:style>
  <w:style w:type="character" w:customStyle="1" w:styleId="TekstprzypisudolnegoZnak">
    <w:name w:val="Tekst przypisu dolnego Znak"/>
    <w:aliases w:val="Podrozdział Znak"/>
    <w:link w:val="Tekstprzypisudolnego"/>
    <w:uiPriority w:val="99"/>
    <w:rsid w:val="00C915C1"/>
    <w:rPr>
      <w:rFonts w:ascii="Arial" w:hAnsi="Arial"/>
      <w:color w:val="943634"/>
      <w:sz w:val="18"/>
      <w:lang w:val="en-US" w:eastAsia="en-US" w:bidi="en-US"/>
    </w:rPr>
  </w:style>
  <w:style w:type="paragraph" w:customStyle="1" w:styleId="TableContents">
    <w:name w:val="Table Contents"/>
    <w:basedOn w:val="Tekstpodstawowy"/>
    <w:rsid w:val="000F577C"/>
    <w:pPr>
      <w:widowControl w:val="0"/>
      <w:suppressLineNumbers/>
      <w:suppressAutoHyphens/>
      <w:jc w:val="left"/>
    </w:pPr>
    <w:rPr>
      <w:rFonts w:eastAsia="Tahoma" w:cs="Tahoma"/>
      <w:szCs w:val="20"/>
      <w:lang w:val="en-US"/>
    </w:rPr>
  </w:style>
  <w:style w:type="character" w:customStyle="1" w:styleId="Nagwek1Znak">
    <w:name w:val="Nagłówek 1 Znak"/>
    <w:link w:val="Nagwek1"/>
    <w:uiPriority w:val="9"/>
    <w:rsid w:val="00F10BC9"/>
    <w:rPr>
      <w:rFonts w:ascii="Arial" w:hAnsi="Arial"/>
      <w:b/>
      <w:bCs/>
      <w:sz w:val="24"/>
      <w:szCs w:val="28"/>
      <w:lang w:val="x-none" w:eastAsia="x-none"/>
    </w:rPr>
  </w:style>
  <w:style w:type="paragraph" w:customStyle="1" w:styleId="Normalny1">
    <w:name w:val="Normalny1"/>
    <w:basedOn w:val="Normalny"/>
    <w:rsid w:val="003B7236"/>
    <w:pPr>
      <w:spacing w:before="100" w:beforeAutospacing="1" w:after="100" w:afterAutospacing="1"/>
    </w:pPr>
    <w:rPr>
      <w:color w:val="000000"/>
    </w:rPr>
  </w:style>
  <w:style w:type="paragraph" w:customStyle="1" w:styleId="gorzow">
    <w:name w:val="gorzow"/>
    <w:basedOn w:val="Normalny"/>
    <w:link w:val="gorzowZnak"/>
    <w:rsid w:val="00896AEB"/>
    <w:pPr>
      <w:jc w:val="both"/>
    </w:pPr>
    <w:rPr>
      <w:rFonts w:ascii="Calibri" w:hAnsi="Calibri"/>
      <w:szCs w:val="20"/>
      <w:lang w:val="x-none" w:eastAsia="x-none" w:bidi="ar-SA"/>
    </w:rPr>
  </w:style>
  <w:style w:type="character" w:customStyle="1" w:styleId="gorzowZnak">
    <w:name w:val="gorzow Znak"/>
    <w:link w:val="gorzow"/>
    <w:rsid w:val="00896AEB"/>
    <w:rPr>
      <w:rFonts w:cs="Arial"/>
      <w:sz w:val="22"/>
    </w:rPr>
  </w:style>
  <w:style w:type="paragraph" w:customStyle="1" w:styleId="tabele">
    <w:name w:val="tabele"/>
    <w:basedOn w:val="Nagwek5"/>
    <w:rsid w:val="00896AEB"/>
    <w:pPr>
      <w:spacing w:before="0"/>
      <w:jc w:val="center"/>
      <w:outlineLvl w:val="9"/>
    </w:pPr>
    <w:rPr>
      <w:rFonts w:ascii="Times New Roman" w:hAnsi="Times New Roman"/>
      <w:b w:val="0"/>
      <w:i/>
      <w:iCs/>
    </w:rPr>
  </w:style>
  <w:style w:type="character" w:customStyle="1" w:styleId="gruby">
    <w:name w:val="gruby"/>
    <w:basedOn w:val="Domylnaczcionkaakapitu"/>
    <w:rsid w:val="00896AEB"/>
  </w:style>
  <w:style w:type="character" w:customStyle="1" w:styleId="Nagwek5Znak">
    <w:name w:val="Nagłówek 5 Znak"/>
    <w:link w:val="Nagwek5"/>
    <w:uiPriority w:val="9"/>
    <w:rsid w:val="00912A65"/>
    <w:rPr>
      <w:rFonts w:ascii="Arial" w:hAnsi="Arial"/>
      <w:b/>
      <w:sz w:val="22"/>
      <w:lang w:val="x-none" w:eastAsia="x-none"/>
    </w:rPr>
  </w:style>
  <w:style w:type="paragraph" w:customStyle="1" w:styleId="ww-nagwektabeli11">
    <w:name w:val="ww-nagwektabeli11"/>
    <w:basedOn w:val="Normalny"/>
    <w:rsid w:val="003D0729"/>
    <w:pPr>
      <w:spacing w:before="100" w:beforeAutospacing="1" w:after="100" w:afterAutospacing="1"/>
    </w:pPr>
    <w:rPr>
      <w:color w:val="CCFFFF"/>
    </w:rPr>
  </w:style>
  <w:style w:type="paragraph" w:customStyle="1" w:styleId="ww-zawartotabeli11">
    <w:name w:val="ww-zawartotabeli11"/>
    <w:basedOn w:val="Normalny"/>
    <w:rsid w:val="003D0729"/>
    <w:pPr>
      <w:spacing w:before="100" w:beforeAutospacing="1" w:after="100" w:afterAutospacing="1"/>
    </w:pPr>
    <w:rPr>
      <w:color w:val="CCFFFF"/>
    </w:rPr>
  </w:style>
  <w:style w:type="paragraph" w:customStyle="1" w:styleId="karpacz">
    <w:name w:val="karpacz"/>
    <w:basedOn w:val="Normalny"/>
    <w:rsid w:val="003D0729"/>
    <w:pPr>
      <w:jc w:val="both"/>
    </w:pPr>
    <w:rPr>
      <w:szCs w:val="20"/>
    </w:rPr>
  </w:style>
  <w:style w:type="paragraph" w:customStyle="1" w:styleId="program">
    <w:name w:val="program"/>
    <w:basedOn w:val="Normalny"/>
    <w:rsid w:val="00B92751"/>
    <w:pPr>
      <w:spacing w:after="100"/>
      <w:ind w:firstLine="709"/>
      <w:jc w:val="both"/>
    </w:pPr>
    <w:rPr>
      <w:szCs w:val="20"/>
    </w:rPr>
  </w:style>
  <w:style w:type="paragraph" w:customStyle="1" w:styleId="pracaZnakZnak">
    <w:name w:val="praca Znak Znak"/>
    <w:basedOn w:val="Normalny"/>
    <w:link w:val="pracaZnakZnakZnak"/>
    <w:rsid w:val="00B92751"/>
    <w:pPr>
      <w:jc w:val="both"/>
    </w:pPr>
    <w:rPr>
      <w:rFonts w:ascii="Calibri" w:hAnsi="Calibri"/>
      <w:lang w:val="x-none" w:eastAsia="x-none" w:bidi="ar-SA"/>
    </w:rPr>
  </w:style>
  <w:style w:type="character" w:customStyle="1" w:styleId="pracaZnakZnakZnak">
    <w:name w:val="praca Znak Znak Znak"/>
    <w:link w:val="pracaZnakZnak"/>
    <w:rsid w:val="00B92751"/>
    <w:rPr>
      <w:sz w:val="22"/>
      <w:szCs w:val="22"/>
    </w:rPr>
  </w:style>
  <w:style w:type="character" w:customStyle="1" w:styleId="text">
    <w:name w:val="text"/>
    <w:basedOn w:val="Domylnaczcionkaakapitu"/>
    <w:rsid w:val="00B92751"/>
  </w:style>
  <w:style w:type="character" w:customStyle="1" w:styleId="TekstpodstawowywcityZnak">
    <w:name w:val="Tekst podstawowy wcięty Znak"/>
    <w:link w:val="Tekstpodstawowywcity"/>
    <w:rsid w:val="00AA74EF"/>
    <w:rPr>
      <w:sz w:val="24"/>
      <w:szCs w:val="24"/>
    </w:rPr>
  </w:style>
  <w:style w:type="paragraph" w:customStyle="1" w:styleId="NA">
    <w:name w:val="N/A"/>
    <w:basedOn w:val="Normalny"/>
    <w:rsid w:val="002872B6"/>
    <w:pPr>
      <w:tabs>
        <w:tab w:val="left" w:pos="9000"/>
        <w:tab w:val="right" w:pos="9360"/>
      </w:tabs>
      <w:suppressAutoHyphens/>
    </w:pPr>
    <w:rPr>
      <w:rFonts w:ascii="CG Times" w:hAnsi="CG Times"/>
      <w:szCs w:val="20"/>
    </w:rPr>
  </w:style>
  <w:style w:type="paragraph" w:customStyle="1" w:styleId="ZnakZnakZnakZnakZnakZnakZnakZnakZnakZnakZnak">
    <w:name w:val="Znak Znak Znak Znak Znak Znak Znak Znak Znak Znak Znak"/>
    <w:basedOn w:val="Normalny"/>
    <w:rsid w:val="00F317E0"/>
  </w:style>
  <w:style w:type="paragraph" w:styleId="Lista">
    <w:name w:val="List"/>
    <w:basedOn w:val="Normalny"/>
    <w:uiPriority w:val="99"/>
    <w:semiHidden/>
    <w:unhideWhenUsed/>
    <w:rsid w:val="004378C0"/>
    <w:pPr>
      <w:ind w:left="283" w:hanging="283"/>
      <w:contextualSpacing/>
    </w:pPr>
    <w:rPr>
      <w:sz w:val="20"/>
      <w:szCs w:val="20"/>
    </w:rPr>
  </w:style>
  <w:style w:type="paragraph" w:customStyle="1" w:styleId="Tekstpodstawowy31">
    <w:name w:val="Tekst podstawowy 31"/>
    <w:basedOn w:val="Normalny"/>
    <w:rsid w:val="008333AB"/>
    <w:pPr>
      <w:overflowPunct w:val="0"/>
      <w:autoSpaceDE w:val="0"/>
      <w:autoSpaceDN w:val="0"/>
      <w:adjustRightInd w:val="0"/>
      <w:textAlignment w:val="baseline"/>
    </w:pPr>
    <w:rPr>
      <w:sz w:val="28"/>
      <w:szCs w:val="20"/>
    </w:rPr>
  </w:style>
  <w:style w:type="paragraph" w:customStyle="1" w:styleId="Tekstpodstawowywcity21">
    <w:name w:val="Tekst podstawowy wcięty 21"/>
    <w:basedOn w:val="Normalny"/>
    <w:rsid w:val="008333AB"/>
    <w:pPr>
      <w:pBdr>
        <w:top w:val="single" w:sz="6" w:space="1" w:color="auto"/>
        <w:left w:val="single" w:sz="6" w:space="4" w:color="auto"/>
        <w:bottom w:val="single" w:sz="6" w:space="1" w:color="auto"/>
        <w:right w:val="single" w:sz="6" w:space="4" w:color="auto"/>
      </w:pBdr>
      <w:tabs>
        <w:tab w:val="left" w:pos="720"/>
      </w:tabs>
      <w:overflowPunct w:val="0"/>
      <w:autoSpaceDE w:val="0"/>
      <w:autoSpaceDN w:val="0"/>
      <w:adjustRightInd w:val="0"/>
      <w:ind w:left="720" w:hanging="720"/>
      <w:textAlignment w:val="baseline"/>
    </w:pPr>
    <w:rPr>
      <w:b/>
      <w:szCs w:val="20"/>
    </w:rPr>
  </w:style>
  <w:style w:type="paragraph" w:customStyle="1" w:styleId="Tekstpodstawowy21">
    <w:name w:val="Tekst podstawowy 21"/>
    <w:basedOn w:val="Normalny"/>
    <w:rsid w:val="008333AB"/>
    <w:pPr>
      <w:tabs>
        <w:tab w:val="left" w:pos="709"/>
      </w:tabs>
      <w:overflowPunct w:val="0"/>
      <w:autoSpaceDE w:val="0"/>
      <w:autoSpaceDN w:val="0"/>
      <w:adjustRightInd w:val="0"/>
      <w:ind w:left="851" w:hanging="851"/>
      <w:jc w:val="both"/>
      <w:textAlignment w:val="baseline"/>
    </w:pPr>
    <w:rPr>
      <w:b/>
      <w:szCs w:val="20"/>
    </w:rPr>
  </w:style>
  <w:style w:type="character" w:customStyle="1" w:styleId="boldblue">
    <w:name w:val="boldblue"/>
    <w:basedOn w:val="Domylnaczcionkaakapitu"/>
    <w:rsid w:val="00AD0C3E"/>
  </w:style>
  <w:style w:type="character" w:customStyle="1" w:styleId="normaltext">
    <w:name w:val="normaltext"/>
    <w:basedOn w:val="Domylnaczcionkaakapitu"/>
    <w:rsid w:val="00AD0C3E"/>
  </w:style>
  <w:style w:type="character" w:customStyle="1" w:styleId="podpis">
    <w:name w:val="podpis"/>
    <w:basedOn w:val="Domylnaczcionkaakapitu"/>
    <w:rsid w:val="00AD0C3E"/>
  </w:style>
  <w:style w:type="paragraph" w:styleId="Spistreci2">
    <w:name w:val="toc 2"/>
    <w:basedOn w:val="Normalny"/>
    <w:next w:val="Normalny"/>
    <w:autoRedefine/>
    <w:uiPriority w:val="39"/>
    <w:semiHidden/>
    <w:unhideWhenUsed/>
    <w:rsid w:val="00157071"/>
    <w:pPr>
      <w:ind w:left="240"/>
    </w:pPr>
  </w:style>
  <w:style w:type="paragraph" w:styleId="Spistreci1">
    <w:name w:val="toc 1"/>
    <w:basedOn w:val="Normalny"/>
    <w:next w:val="Normalny"/>
    <w:autoRedefine/>
    <w:uiPriority w:val="39"/>
    <w:semiHidden/>
    <w:unhideWhenUsed/>
    <w:rsid w:val="001F4976"/>
  </w:style>
  <w:style w:type="character" w:customStyle="1" w:styleId="TekstpodstawowyZnak">
    <w:name w:val="Tekst podstawowy Znak"/>
    <w:link w:val="Tekstpodstawowy"/>
    <w:rsid w:val="006D03DB"/>
    <w:rPr>
      <w:sz w:val="24"/>
      <w:szCs w:val="24"/>
    </w:rPr>
  </w:style>
  <w:style w:type="table" w:styleId="Tabela-Siatka">
    <w:name w:val="Table Grid"/>
    <w:basedOn w:val="Standardowy"/>
    <w:uiPriority w:val="59"/>
    <w:rsid w:val="00E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34BFB"/>
    <w:rPr>
      <w:sz w:val="22"/>
      <w:szCs w:val="22"/>
      <w:lang w:val="en-US" w:eastAsia="en-US" w:bidi="en-US"/>
    </w:rPr>
  </w:style>
  <w:style w:type="paragraph" w:customStyle="1" w:styleId="Styl1">
    <w:name w:val="Styl1"/>
    <w:basedOn w:val="Tekstpodstawowy2"/>
    <w:link w:val="Styl1Znak"/>
    <w:rsid w:val="00A521B9"/>
    <w:pPr>
      <w:spacing w:line="360" w:lineRule="auto"/>
      <w:jc w:val="both"/>
    </w:pPr>
    <w:rPr>
      <w:rFonts w:ascii="Arial" w:hAnsi="Arial"/>
      <w:sz w:val="18"/>
      <w:szCs w:val="22"/>
    </w:rPr>
  </w:style>
  <w:style w:type="paragraph" w:customStyle="1" w:styleId="POP-y">
    <w:name w:val="POP-y"/>
    <w:basedOn w:val="Tekstpodstawowy"/>
    <w:link w:val="POP-yZnak"/>
    <w:rsid w:val="006529D4"/>
    <w:pPr>
      <w:ind w:firstLine="709"/>
    </w:pPr>
    <w:rPr>
      <w:rFonts w:ascii="Arial" w:hAnsi="Arial"/>
      <w:color w:val="000000"/>
      <w:sz w:val="18"/>
    </w:rPr>
  </w:style>
  <w:style w:type="character" w:customStyle="1" w:styleId="Tekstpodstawowy2Znak">
    <w:name w:val="Tekst podstawowy 2 Znak"/>
    <w:link w:val="Tekstpodstawowy2"/>
    <w:semiHidden/>
    <w:rsid w:val="00503A84"/>
    <w:rPr>
      <w:sz w:val="24"/>
      <w:szCs w:val="24"/>
    </w:rPr>
  </w:style>
  <w:style w:type="character" w:customStyle="1" w:styleId="Styl1Znak">
    <w:name w:val="Styl1 Znak"/>
    <w:link w:val="Styl1"/>
    <w:rsid w:val="00A521B9"/>
    <w:rPr>
      <w:rFonts w:ascii="Arial" w:hAnsi="Arial" w:cs="Arial"/>
      <w:sz w:val="18"/>
      <w:szCs w:val="22"/>
    </w:rPr>
  </w:style>
  <w:style w:type="character" w:customStyle="1" w:styleId="POP-yZnak">
    <w:name w:val="POP-y Znak"/>
    <w:link w:val="POP-y"/>
    <w:rsid w:val="006529D4"/>
    <w:rPr>
      <w:rFonts w:ascii="Arial" w:hAnsi="Arial"/>
      <w:color w:val="000000"/>
      <w:sz w:val="18"/>
      <w:szCs w:val="24"/>
    </w:rPr>
  </w:style>
  <w:style w:type="paragraph" w:customStyle="1" w:styleId="POP-yTNR">
    <w:name w:val="POP-yTNR"/>
    <w:basedOn w:val="Tekstpodstawowy"/>
    <w:link w:val="POP-yTNRZnak"/>
    <w:rsid w:val="00D10067"/>
    <w:pPr>
      <w:tabs>
        <w:tab w:val="left" w:pos="709"/>
      </w:tabs>
      <w:suppressAutoHyphens/>
      <w:ind w:firstLine="709"/>
      <w:outlineLvl w:val="0"/>
    </w:pPr>
    <w:rPr>
      <w:rFonts w:eastAsia="Batang"/>
      <w:szCs w:val="22"/>
    </w:rPr>
  </w:style>
  <w:style w:type="character" w:customStyle="1" w:styleId="POP-yTNRZnak">
    <w:name w:val="POP-yTNR Znak"/>
    <w:link w:val="POP-yTNR"/>
    <w:rsid w:val="00D10067"/>
    <w:rPr>
      <w:rFonts w:eastAsia="Batang"/>
      <w:sz w:val="24"/>
      <w:szCs w:val="22"/>
    </w:rPr>
  </w:style>
  <w:style w:type="paragraph" w:customStyle="1" w:styleId="kuj-pom-pop">
    <w:name w:val="kuj-pom-pop"/>
    <w:basedOn w:val="Tekstpodstawowy2"/>
    <w:link w:val="kuj-pom-popZnak"/>
    <w:rsid w:val="00643014"/>
    <w:pPr>
      <w:tabs>
        <w:tab w:val="left" w:pos="709"/>
      </w:tabs>
      <w:suppressAutoHyphens/>
      <w:spacing w:line="240" w:lineRule="auto"/>
      <w:ind w:firstLine="709"/>
      <w:jc w:val="both"/>
    </w:pPr>
    <w:rPr>
      <w:sz w:val="22"/>
      <w:szCs w:val="22"/>
    </w:rPr>
  </w:style>
  <w:style w:type="character" w:customStyle="1" w:styleId="kuj-pom-popZnak">
    <w:name w:val="kuj-pom-pop Znak"/>
    <w:link w:val="kuj-pom-pop"/>
    <w:rsid w:val="00643014"/>
    <w:rPr>
      <w:sz w:val="22"/>
      <w:szCs w:val="22"/>
    </w:rPr>
  </w:style>
  <w:style w:type="paragraph" w:customStyle="1" w:styleId="1poprys">
    <w:name w:val="1pop_rys"/>
    <w:basedOn w:val="Legenda"/>
    <w:link w:val="1poprysZnak"/>
    <w:qFormat/>
    <w:rsid w:val="00880D7A"/>
    <w:pPr>
      <w:ind w:left="1134" w:hanging="1134"/>
      <w:jc w:val="both"/>
    </w:pPr>
    <w:rPr>
      <w:rFonts w:eastAsia="Calibri"/>
      <w:b/>
      <w:sz w:val="16"/>
      <w:szCs w:val="20"/>
    </w:rPr>
  </w:style>
  <w:style w:type="character" w:customStyle="1" w:styleId="1poprysZnak">
    <w:name w:val="1pop_rys Znak"/>
    <w:link w:val="1poprys"/>
    <w:rsid w:val="00880D7A"/>
    <w:rPr>
      <w:rFonts w:ascii="Arial" w:eastAsia="Calibri" w:hAnsi="Arial"/>
      <w:b/>
      <w:bCs/>
      <w:sz w:val="16"/>
    </w:rPr>
  </w:style>
  <w:style w:type="character" w:customStyle="1" w:styleId="st">
    <w:name w:val="st"/>
    <w:basedOn w:val="Domylnaczcionkaakapitu"/>
    <w:rsid w:val="00933C73"/>
  </w:style>
  <w:style w:type="character" w:customStyle="1" w:styleId="style97">
    <w:name w:val="style97"/>
    <w:basedOn w:val="Domylnaczcionkaakapitu"/>
    <w:rsid w:val="00933C73"/>
  </w:style>
  <w:style w:type="character" w:customStyle="1" w:styleId="luchili">
    <w:name w:val="luc_hili"/>
    <w:basedOn w:val="Domylnaczcionkaakapitu"/>
    <w:rsid w:val="009D08B6"/>
  </w:style>
  <w:style w:type="character" w:customStyle="1" w:styleId="TekstkomentarzaZnak">
    <w:name w:val="Tekst komentarza Znak"/>
    <w:link w:val="Tekstkomentarza"/>
    <w:uiPriority w:val="99"/>
    <w:rsid w:val="009D08B6"/>
    <w:rPr>
      <w:rFonts w:ascii="Arial" w:hAnsi="Arial"/>
    </w:rPr>
  </w:style>
  <w:style w:type="paragraph" w:styleId="Poprawka">
    <w:name w:val="Revision"/>
    <w:hidden/>
    <w:uiPriority w:val="99"/>
    <w:semiHidden/>
    <w:rsid w:val="000605E5"/>
    <w:pPr>
      <w:spacing w:after="200" w:line="276" w:lineRule="auto"/>
    </w:pPr>
    <w:rPr>
      <w:sz w:val="24"/>
      <w:szCs w:val="24"/>
    </w:rPr>
  </w:style>
  <w:style w:type="paragraph" w:customStyle="1" w:styleId="Tabela">
    <w:name w:val="Tabela"/>
    <w:basedOn w:val="Normalny"/>
    <w:link w:val="TabelaZnak"/>
    <w:qFormat/>
    <w:rsid w:val="004046A3"/>
    <w:pPr>
      <w:spacing w:line="240" w:lineRule="auto"/>
    </w:pPr>
    <w:rPr>
      <w:color w:val="C00000"/>
      <w:szCs w:val="18"/>
      <w:lang w:val="x-none" w:eastAsia="x-none" w:bidi="ar-SA"/>
    </w:rPr>
  </w:style>
  <w:style w:type="character" w:customStyle="1" w:styleId="AkapitzlistZnak">
    <w:name w:val="Akapit z listą Znak"/>
    <w:link w:val="Akapitzlist"/>
    <w:uiPriority w:val="34"/>
    <w:rsid w:val="00D74B66"/>
    <w:rPr>
      <w:rFonts w:ascii="Arial" w:hAnsi="Arial"/>
      <w:sz w:val="22"/>
      <w:lang w:val="x-none" w:eastAsia="x-none"/>
    </w:rPr>
  </w:style>
  <w:style w:type="character" w:customStyle="1" w:styleId="TabelaZnak">
    <w:name w:val="Tabela Znak"/>
    <w:link w:val="Tabela"/>
    <w:rsid w:val="004046A3"/>
    <w:rPr>
      <w:rFonts w:ascii="Arial" w:hAnsi="Arial"/>
      <w:color w:val="C00000"/>
      <w:sz w:val="22"/>
      <w:szCs w:val="18"/>
      <w:lang w:val="x-none" w:eastAsia="x-none"/>
    </w:rPr>
  </w:style>
  <w:style w:type="paragraph" w:customStyle="1" w:styleId="Eko-podstawowy">
    <w:name w:val="Eko-podstawowy"/>
    <w:basedOn w:val="Tekstpodstawowy"/>
    <w:link w:val="Eko-podstawowyZnak"/>
    <w:rsid w:val="001458D2"/>
    <w:pPr>
      <w:ind w:firstLine="709"/>
    </w:pPr>
    <w:rPr>
      <w:rFonts w:ascii="Cambria" w:hAnsi="Cambria"/>
      <w:sz w:val="20"/>
      <w:szCs w:val="20"/>
    </w:rPr>
  </w:style>
  <w:style w:type="character" w:customStyle="1" w:styleId="Eko-podstawowyZnak">
    <w:name w:val="Eko-podstawowy Znak"/>
    <w:link w:val="Eko-podstawowy"/>
    <w:rsid w:val="001458D2"/>
    <w:rPr>
      <w:rFonts w:ascii="Cambria" w:hAnsi="Cambria"/>
    </w:rPr>
  </w:style>
  <w:style w:type="paragraph" w:customStyle="1" w:styleId="EKOMETRIA">
    <w:name w:val="EKOMETRIA"/>
    <w:basedOn w:val="Tekstpodstawowy"/>
    <w:link w:val="EKOMETRIAZnak"/>
    <w:qFormat/>
    <w:rsid w:val="00056B42"/>
    <w:pPr>
      <w:spacing w:line="240" w:lineRule="auto"/>
      <w:ind w:firstLine="709"/>
    </w:pPr>
    <w:rPr>
      <w:rFonts w:ascii="Arial" w:hAnsi="Arial"/>
      <w:sz w:val="18"/>
      <w:szCs w:val="20"/>
    </w:rPr>
  </w:style>
  <w:style w:type="character" w:customStyle="1" w:styleId="EKOMETRIAZnak">
    <w:name w:val="EKOMETRIA Znak"/>
    <w:link w:val="EKOMETRIA"/>
    <w:rsid w:val="00056B42"/>
    <w:rPr>
      <w:rFonts w:ascii="Arial" w:hAnsi="Arial"/>
      <w:sz w:val="18"/>
      <w:lang w:val="x-none" w:eastAsia="x-none"/>
    </w:rPr>
  </w:style>
  <w:style w:type="character" w:customStyle="1" w:styleId="WW8Num6z2">
    <w:name w:val="WW8Num6z2"/>
    <w:rsid w:val="00F773C2"/>
    <w:rPr>
      <w:rFonts w:ascii="Wingdings" w:hAnsi="Wingdings"/>
    </w:rPr>
  </w:style>
  <w:style w:type="paragraph" w:customStyle="1" w:styleId="podtytu0">
    <w:name w:val="podtytuł"/>
    <w:basedOn w:val="Normalny"/>
    <w:rsid w:val="00BC25A9"/>
    <w:pPr>
      <w:keepNext/>
      <w:autoSpaceDE w:val="0"/>
      <w:autoSpaceDN w:val="0"/>
      <w:spacing w:line="312" w:lineRule="auto"/>
    </w:pPr>
    <w:rPr>
      <w:rFonts w:ascii="Times New Roman" w:hAnsi="Times New Roman"/>
      <w:b/>
      <w:bCs/>
    </w:rPr>
  </w:style>
  <w:style w:type="paragraph" w:customStyle="1" w:styleId="TXTnormalny">
    <w:name w:val="TXT normalny"/>
    <w:basedOn w:val="Normalny"/>
    <w:autoRedefine/>
    <w:rsid w:val="00BC25A9"/>
    <w:pPr>
      <w:autoSpaceDN w:val="0"/>
    </w:pPr>
    <w:rPr>
      <w:snapToGrid w:val="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Legenda Znak Z Znak"/>
    <w:link w:val="Legenda"/>
    <w:rsid w:val="00D74B66"/>
    <w:rPr>
      <w:rFonts w:ascii="Arial" w:hAnsi="Arial"/>
      <w:bCs/>
      <w:sz w:val="22"/>
      <w:szCs w:val="18"/>
      <w:lang w:val="x-none" w:eastAsia="x-none"/>
    </w:rPr>
  </w:style>
  <w:style w:type="character" w:customStyle="1" w:styleId="WW8Num24z0">
    <w:name w:val="WW8Num24z0"/>
    <w:rsid w:val="008B68FF"/>
    <w:rPr>
      <w:rFonts w:ascii="Symbol" w:hAnsi="Symbol"/>
    </w:rPr>
  </w:style>
  <w:style w:type="paragraph" w:customStyle="1" w:styleId="akapitzlistcxspnazwisko">
    <w:name w:val="akapitzlistcxspnazwisko"/>
    <w:basedOn w:val="Normalny"/>
    <w:rsid w:val="00A71941"/>
    <w:pPr>
      <w:spacing w:before="100" w:beforeAutospacing="1" w:after="100" w:afterAutospacing="1" w:line="240" w:lineRule="auto"/>
    </w:pPr>
    <w:rPr>
      <w:rFonts w:ascii="Times New Roman" w:hAnsi="Times New Roman"/>
      <w:sz w:val="24"/>
    </w:rPr>
  </w:style>
  <w:style w:type="character" w:customStyle="1" w:styleId="FontStyle12">
    <w:name w:val="Font Style12"/>
    <w:uiPriority w:val="99"/>
    <w:rsid w:val="000B360D"/>
    <w:rPr>
      <w:rFonts w:ascii="Arial" w:hAnsi="Arial" w:cs="Arial" w:hint="default"/>
      <w:b/>
      <w:bCs/>
      <w:sz w:val="24"/>
      <w:szCs w:val="24"/>
    </w:rPr>
  </w:style>
  <w:style w:type="paragraph" w:customStyle="1" w:styleId="tabela2">
    <w:name w:val="tabela2"/>
    <w:basedOn w:val="Normalny"/>
    <w:link w:val="tabela2Znak"/>
    <w:qFormat/>
    <w:rsid w:val="001D74E1"/>
    <w:pPr>
      <w:spacing w:line="240" w:lineRule="auto"/>
      <w:jc w:val="center"/>
    </w:pPr>
    <w:rPr>
      <w:rFonts w:eastAsia="Calibri"/>
      <w:szCs w:val="20"/>
      <w:lang w:val="x-none" w:bidi="ar-SA"/>
    </w:rPr>
  </w:style>
  <w:style w:type="character" w:customStyle="1" w:styleId="tabela2Znak">
    <w:name w:val="tabela2 Znak"/>
    <w:link w:val="tabela2"/>
    <w:rsid w:val="001D74E1"/>
    <w:rPr>
      <w:rFonts w:ascii="Arial" w:eastAsia="Calibri" w:hAnsi="Arial"/>
      <w:sz w:val="22"/>
      <w:lang w:val="x-none" w:eastAsia="en-US"/>
    </w:rPr>
  </w:style>
  <w:style w:type="paragraph" w:styleId="Listapunktowana">
    <w:name w:val="List Bullet"/>
    <w:basedOn w:val="Normalny"/>
    <w:uiPriority w:val="99"/>
    <w:unhideWhenUsed/>
    <w:rsid w:val="00FA43D8"/>
    <w:pPr>
      <w:numPr>
        <w:numId w:val="1"/>
      </w:numPr>
      <w:spacing w:line="240" w:lineRule="auto"/>
      <w:contextualSpacing/>
    </w:pPr>
    <w:rPr>
      <w:rFonts w:ascii="Times New Roman" w:eastAsia="Calibri" w:hAnsi="Times New Roman"/>
      <w:sz w:val="24"/>
    </w:rPr>
  </w:style>
  <w:style w:type="character" w:customStyle="1" w:styleId="WW8Num18z0">
    <w:name w:val="WW8Num18z0"/>
    <w:rsid w:val="00FA4DF9"/>
    <w:rPr>
      <w:rFonts w:ascii="Symbol" w:hAnsi="Symbol"/>
    </w:rPr>
  </w:style>
  <w:style w:type="character" w:customStyle="1" w:styleId="Nagwek2Znak">
    <w:name w:val="Nagłówek 2 Znak"/>
    <w:link w:val="Nagwek2"/>
    <w:uiPriority w:val="9"/>
    <w:rsid w:val="00401997"/>
    <w:rPr>
      <w:rFonts w:ascii="Arial" w:hAnsi="Arial"/>
      <w:b/>
      <w:bCs/>
      <w:sz w:val="24"/>
      <w:szCs w:val="26"/>
      <w:lang w:val="x-none" w:eastAsia="x-none"/>
    </w:rPr>
  </w:style>
  <w:style w:type="character" w:customStyle="1" w:styleId="Nagwek4Znak">
    <w:name w:val="Nagłówek 4 Znak"/>
    <w:aliases w:val="Nagłówek 1111 Znak"/>
    <w:link w:val="Nagwek4"/>
    <w:uiPriority w:val="9"/>
    <w:rsid w:val="00834BFB"/>
    <w:rPr>
      <w:rFonts w:ascii="Cambria" w:eastAsia="Times New Roman" w:hAnsi="Cambria" w:cs="Times New Roman"/>
      <w:b/>
      <w:bCs/>
      <w:i/>
      <w:iCs/>
      <w:color w:val="4F81BD"/>
    </w:rPr>
  </w:style>
  <w:style w:type="character" w:customStyle="1" w:styleId="Nagwek6Znak">
    <w:name w:val="Nagłówek 6 Znak"/>
    <w:link w:val="Nagwek6"/>
    <w:uiPriority w:val="9"/>
    <w:rsid w:val="00834BFB"/>
    <w:rPr>
      <w:rFonts w:ascii="Cambria" w:eastAsia="Times New Roman" w:hAnsi="Cambria" w:cs="Times New Roman"/>
      <w:i/>
      <w:iCs/>
      <w:color w:val="243F60"/>
    </w:rPr>
  </w:style>
  <w:style w:type="character" w:customStyle="1" w:styleId="Nagwek7Znak">
    <w:name w:val="Nagłówek 7 Znak"/>
    <w:link w:val="Nagwek7"/>
    <w:uiPriority w:val="9"/>
    <w:rsid w:val="00834BFB"/>
    <w:rPr>
      <w:rFonts w:ascii="Cambria" w:eastAsia="Times New Roman" w:hAnsi="Cambria" w:cs="Times New Roman"/>
      <w:i/>
      <w:iCs/>
      <w:color w:val="404040"/>
    </w:rPr>
  </w:style>
  <w:style w:type="character" w:customStyle="1" w:styleId="Nagwek8Znak">
    <w:name w:val="Nagłówek 8 Znak"/>
    <w:link w:val="Nagwek8"/>
    <w:uiPriority w:val="9"/>
    <w:rsid w:val="00834BFB"/>
    <w:rPr>
      <w:rFonts w:ascii="Cambria" w:eastAsia="Times New Roman" w:hAnsi="Cambria" w:cs="Times New Roman"/>
      <w:color w:val="4F81BD"/>
      <w:sz w:val="20"/>
      <w:szCs w:val="20"/>
    </w:rPr>
  </w:style>
  <w:style w:type="character" w:customStyle="1" w:styleId="Nagwek9Znak">
    <w:name w:val="Nagłówek 9 Znak"/>
    <w:link w:val="Nagwek9"/>
    <w:uiPriority w:val="9"/>
    <w:rsid w:val="00834BFB"/>
    <w:rPr>
      <w:rFonts w:ascii="Cambria" w:eastAsia="Times New Roman" w:hAnsi="Cambria" w:cs="Times New Roman"/>
      <w:i/>
      <w:iCs/>
      <w:color w:val="404040"/>
      <w:sz w:val="20"/>
      <w:szCs w:val="20"/>
    </w:rPr>
  </w:style>
  <w:style w:type="character" w:customStyle="1" w:styleId="PodtytuZnak">
    <w:name w:val="Podtytuł Znak"/>
    <w:link w:val="Podtytu"/>
    <w:uiPriority w:val="11"/>
    <w:rsid w:val="00834BFB"/>
    <w:rPr>
      <w:rFonts w:ascii="Cambria" w:eastAsia="Times New Roman" w:hAnsi="Cambria" w:cs="Times New Roman"/>
      <w:i/>
      <w:iCs/>
      <w:color w:val="4F81BD"/>
      <w:spacing w:val="15"/>
      <w:sz w:val="24"/>
      <w:szCs w:val="24"/>
    </w:rPr>
  </w:style>
  <w:style w:type="paragraph" w:styleId="Cytat">
    <w:name w:val="Quote"/>
    <w:basedOn w:val="Normalny"/>
    <w:next w:val="Normalny"/>
    <w:link w:val="CytatZnak"/>
    <w:uiPriority w:val="29"/>
    <w:qFormat/>
    <w:rsid w:val="00834BFB"/>
    <w:rPr>
      <w:rFonts w:ascii="Calibri" w:hAnsi="Calibri"/>
      <w:i/>
      <w:iCs/>
      <w:color w:val="000000"/>
      <w:sz w:val="20"/>
      <w:szCs w:val="20"/>
      <w:lang w:val="x-none" w:eastAsia="x-none" w:bidi="ar-SA"/>
    </w:rPr>
  </w:style>
  <w:style w:type="character" w:customStyle="1" w:styleId="CytatZnak">
    <w:name w:val="Cytat Znak"/>
    <w:link w:val="Cytat"/>
    <w:uiPriority w:val="29"/>
    <w:rsid w:val="00834BFB"/>
    <w:rPr>
      <w:i/>
      <w:iCs/>
      <w:color w:val="000000"/>
    </w:rPr>
  </w:style>
  <w:style w:type="paragraph" w:styleId="Cytatintensywny">
    <w:name w:val="Intense Quote"/>
    <w:basedOn w:val="Normalny"/>
    <w:next w:val="Normalny"/>
    <w:link w:val="CytatintensywnyZnak"/>
    <w:uiPriority w:val="30"/>
    <w:qFormat/>
    <w:rsid w:val="00834BFB"/>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ytatintensywnyZnak">
    <w:name w:val="Cytat intensywny Znak"/>
    <w:link w:val="Cytatintensywny"/>
    <w:uiPriority w:val="30"/>
    <w:rsid w:val="00834BFB"/>
    <w:rPr>
      <w:b/>
      <w:bCs/>
      <w:i/>
      <w:iCs/>
      <w:color w:val="4F81BD"/>
    </w:rPr>
  </w:style>
  <w:style w:type="character" w:styleId="Wyrnieniedelikatne">
    <w:name w:val="Subtle Emphasis"/>
    <w:uiPriority w:val="19"/>
    <w:qFormat/>
    <w:rsid w:val="00834BFB"/>
    <w:rPr>
      <w:i/>
      <w:iCs/>
      <w:color w:val="808080"/>
    </w:rPr>
  </w:style>
  <w:style w:type="character" w:styleId="Wyrnienieintensywne">
    <w:name w:val="Intense Emphasis"/>
    <w:uiPriority w:val="21"/>
    <w:qFormat/>
    <w:rsid w:val="00834BFB"/>
    <w:rPr>
      <w:b/>
      <w:bCs/>
      <w:i/>
      <w:iCs/>
      <w:color w:val="4F81BD"/>
    </w:rPr>
  </w:style>
  <w:style w:type="character" w:styleId="Odwoaniedelikatne">
    <w:name w:val="Subtle Reference"/>
    <w:uiPriority w:val="31"/>
    <w:qFormat/>
    <w:rsid w:val="00834BFB"/>
    <w:rPr>
      <w:smallCaps/>
      <w:color w:val="C0504D"/>
      <w:u w:val="single"/>
    </w:rPr>
  </w:style>
  <w:style w:type="character" w:styleId="Odwoanieintensywne">
    <w:name w:val="Intense Reference"/>
    <w:uiPriority w:val="32"/>
    <w:qFormat/>
    <w:rsid w:val="00834BFB"/>
    <w:rPr>
      <w:b/>
      <w:bCs/>
      <w:smallCaps/>
      <w:color w:val="C0504D"/>
      <w:spacing w:val="5"/>
      <w:u w:val="single"/>
    </w:rPr>
  </w:style>
  <w:style w:type="character" w:styleId="Tytuksiki">
    <w:name w:val="Book Title"/>
    <w:uiPriority w:val="33"/>
    <w:qFormat/>
    <w:rsid w:val="00834BFB"/>
    <w:rPr>
      <w:b/>
      <w:bCs/>
      <w:smallCaps/>
      <w:spacing w:val="5"/>
    </w:rPr>
  </w:style>
  <w:style w:type="paragraph" w:styleId="Nagwekspisutreci">
    <w:name w:val="TOC Heading"/>
    <w:basedOn w:val="Nagwek1"/>
    <w:next w:val="Normalny"/>
    <w:uiPriority w:val="39"/>
    <w:semiHidden/>
    <w:unhideWhenUsed/>
    <w:qFormat/>
    <w:rsid w:val="00834BFB"/>
    <w:pPr>
      <w:outlineLvl w:val="9"/>
    </w:pPr>
  </w:style>
  <w:style w:type="character" w:customStyle="1" w:styleId="BezodstpwZnak">
    <w:name w:val="Bez odstępów Znak"/>
    <w:link w:val="Bezodstpw"/>
    <w:uiPriority w:val="1"/>
    <w:rsid w:val="00834BFB"/>
    <w:rPr>
      <w:sz w:val="22"/>
      <w:szCs w:val="22"/>
      <w:lang w:val="en-US" w:eastAsia="en-US" w:bidi="en-US"/>
    </w:rPr>
  </w:style>
  <w:style w:type="numbering" w:customStyle="1" w:styleId="Styl2">
    <w:name w:val="Styl2"/>
    <w:uiPriority w:val="99"/>
    <w:rsid w:val="002A3867"/>
    <w:pPr>
      <w:numPr>
        <w:numId w:val="2"/>
      </w:numPr>
    </w:pPr>
  </w:style>
  <w:style w:type="paragraph" w:customStyle="1" w:styleId="Pa13">
    <w:name w:val="Pa13"/>
    <w:basedOn w:val="Normalny"/>
    <w:next w:val="Normalny"/>
    <w:uiPriority w:val="99"/>
    <w:rsid w:val="00AD6939"/>
    <w:pPr>
      <w:autoSpaceDE w:val="0"/>
      <w:autoSpaceDN w:val="0"/>
      <w:adjustRightInd w:val="0"/>
      <w:spacing w:line="201" w:lineRule="atLeast"/>
    </w:pPr>
    <w:rPr>
      <w:rFonts w:ascii="Times New Roman" w:hAnsi="Times New Roman"/>
      <w:sz w:val="24"/>
      <w:szCs w:val="24"/>
      <w:lang w:val="pl-PL" w:eastAsia="pl-PL" w:bidi="ar-SA"/>
    </w:rPr>
  </w:style>
  <w:style w:type="paragraph" w:customStyle="1" w:styleId="Nagwek10">
    <w:name w:val="Nagłówek1"/>
    <w:basedOn w:val="Normalny"/>
    <w:link w:val="Nagwek1Znak0"/>
    <w:rsid w:val="0077416A"/>
    <w:pPr>
      <w:tabs>
        <w:tab w:val="left" w:pos="6804"/>
      </w:tabs>
      <w:spacing w:after="500" w:line="240" w:lineRule="auto"/>
      <w:ind w:left="6237"/>
    </w:pPr>
    <w:rPr>
      <w:rFonts w:cs="Arial"/>
      <w:lang w:val="pl-PL"/>
    </w:rPr>
  </w:style>
  <w:style w:type="character" w:customStyle="1" w:styleId="Nagwek1Znak0">
    <w:name w:val="Nagłówek1 Znak"/>
    <w:basedOn w:val="Domylnaczcionkaakapitu"/>
    <w:link w:val="Nagwek10"/>
    <w:rsid w:val="0077416A"/>
    <w:rPr>
      <w:rFonts w:ascii="Arial" w:hAnsi="Arial" w:cs="Arial"/>
      <w:sz w:val="22"/>
      <w:szCs w:val="22"/>
      <w:lang w:eastAsia="en-US" w:bidi="en-US"/>
    </w:rPr>
  </w:style>
  <w:style w:type="character" w:customStyle="1" w:styleId="st1">
    <w:name w:val="st1"/>
    <w:basedOn w:val="Domylnaczcionkaakapitu"/>
    <w:rsid w:val="00C50831"/>
  </w:style>
  <w:style w:type="paragraph" w:styleId="Tekstprzypisukocowego">
    <w:name w:val="endnote text"/>
    <w:basedOn w:val="Normalny"/>
    <w:link w:val="TekstprzypisukocowegoZnak"/>
    <w:uiPriority w:val="99"/>
    <w:semiHidden/>
    <w:unhideWhenUsed/>
    <w:rsid w:val="00E365F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65F0"/>
    <w:rPr>
      <w:rFonts w:ascii="Arial" w:hAnsi="Arial"/>
      <w:lang w:val="en-US" w:eastAsia="en-US" w:bidi="en-US"/>
    </w:rPr>
  </w:style>
  <w:style w:type="character" w:styleId="Odwoanieprzypisukocowego">
    <w:name w:val="endnote reference"/>
    <w:basedOn w:val="Domylnaczcionkaakapitu"/>
    <w:uiPriority w:val="99"/>
    <w:semiHidden/>
    <w:unhideWhenUsed/>
    <w:rsid w:val="00E365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0871">
      <w:bodyDiv w:val="1"/>
      <w:marLeft w:val="0"/>
      <w:marRight w:val="0"/>
      <w:marTop w:val="0"/>
      <w:marBottom w:val="0"/>
      <w:divBdr>
        <w:top w:val="none" w:sz="0" w:space="0" w:color="auto"/>
        <w:left w:val="none" w:sz="0" w:space="0" w:color="auto"/>
        <w:bottom w:val="none" w:sz="0" w:space="0" w:color="auto"/>
        <w:right w:val="none" w:sz="0" w:space="0" w:color="auto"/>
      </w:divBdr>
    </w:div>
    <w:div w:id="194734748">
      <w:bodyDiv w:val="1"/>
      <w:marLeft w:val="0"/>
      <w:marRight w:val="0"/>
      <w:marTop w:val="0"/>
      <w:marBottom w:val="0"/>
      <w:divBdr>
        <w:top w:val="none" w:sz="0" w:space="0" w:color="auto"/>
        <w:left w:val="none" w:sz="0" w:space="0" w:color="auto"/>
        <w:bottom w:val="none" w:sz="0" w:space="0" w:color="auto"/>
        <w:right w:val="none" w:sz="0" w:space="0" w:color="auto"/>
      </w:divBdr>
      <w:divsChild>
        <w:div w:id="204753557">
          <w:marLeft w:val="0"/>
          <w:marRight w:val="0"/>
          <w:marTop w:val="0"/>
          <w:marBottom w:val="0"/>
          <w:divBdr>
            <w:top w:val="none" w:sz="0" w:space="0" w:color="auto"/>
            <w:left w:val="none" w:sz="0" w:space="0" w:color="auto"/>
            <w:bottom w:val="none" w:sz="0" w:space="0" w:color="auto"/>
            <w:right w:val="none" w:sz="0" w:space="0" w:color="auto"/>
          </w:divBdr>
        </w:div>
        <w:div w:id="211162294">
          <w:marLeft w:val="0"/>
          <w:marRight w:val="0"/>
          <w:marTop w:val="0"/>
          <w:marBottom w:val="0"/>
          <w:divBdr>
            <w:top w:val="none" w:sz="0" w:space="0" w:color="auto"/>
            <w:left w:val="none" w:sz="0" w:space="0" w:color="auto"/>
            <w:bottom w:val="none" w:sz="0" w:space="0" w:color="auto"/>
            <w:right w:val="none" w:sz="0" w:space="0" w:color="auto"/>
          </w:divBdr>
        </w:div>
        <w:div w:id="331570993">
          <w:marLeft w:val="0"/>
          <w:marRight w:val="0"/>
          <w:marTop w:val="0"/>
          <w:marBottom w:val="0"/>
          <w:divBdr>
            <w:top w:val="none" w:sz="0" w:space="0" w:color="auto"/>
            <w:left w:val="none" w:sz="0" w:space="0" w:color="auto"/>
            <w:bottom w:val="none" w:sz="0" w:space="0" w:color="auto"/>
            <w:right w:val="none" w:sz="0" w:space="0" w:color="auto"/>
          </w:divBdr>
        </w:div>
        <w:div w:id="480930161">
          <w:marLeft w:val="0"/>
          <w:marRight w:val="0"/>
          <w:marTop w:val="0"/>
          <w:marBottom w:val="0"/>
          <w:divBdr>
            <w:top w:val="none" w:sz="0" w:space="0" w:color="auto"/>
            <w:left w:val="none" w:sz="0" w:space="0" w:color="auto"/>
            <w:bottom w:val="none" w:sz="0" w:space="0" w:color="auto"/>
            <w:right w:val="none" w:sz="0" w:space="0" w:color="auto"/>
          </w:divBdr>
        </w:div>
        <w:div w:id="563679299">
          <w:marLeft w:val="0"/>
          <w:marRight w:val="0"/>
          <w:marTop w:val="0"/>
          <w:marBottom w:val="0"/>
          <w:divBdr>
            <w:top w:val="none" w:sz="0" w:space="0" w:color="auto"/>
            <w:left w:val="none" w:sz="0" w:space="0" w:color="auto"/>
            <w:bottom w:val="none" w:sz="0" w:space="0" w:color="auto"/>
            <w:right w:val="none" w:sz="0" w:space="0" w:color="auto"/>
          </w:divBdr>
        </w:div>
        <w:div w:id="662007988">
          <w:marLeft w:val="0"/>
          <w:marRight w:val="0"/>
          <w:marTop w:val="0"/>
          <w:marBottom w:val="0"/>
          <w:divBdr>
            <w:top w:val="none" w:sz="0" w:space="0" w:color="auto"/>
            <w:left w:val="none" w:sz="0" w:space="0" w:color="auto"/>
            <w:bottom w:val="none" w:sz="0" w:space="0" w:color="auto"/>
            <w:right w:val="none" w:sz="0" w:space="0" w:color="auto"/>
          </w:divBdr>
        </w:div>
        <w:div w:id="1138300930">
          <w:marLeft w:val="0"/>
          <w:marRight w:val="0"/>
          <w:marTop w:val="0"/>
          <w:marBottom w:val="0"/>
          <w:divBdr>
            <w:top w:val="none" w:sz="0" w:space="0" w:color="auto"/>
            <w:left w:val="none" w:sz="0" w:space="0" w:color="auto"/>
            <w:bottom w:val="none" w:sz="0" w:space="0" w:color="auto"/>
            <w:right w:val="none" w:sz="0" w:space="0" w:color="auto"/>
          </w:divBdr>
        </w:div>
        <w:div w:id="1148789429">
          <w:marLeft w:val="0"/>
          <w:marRight w:val="0"/>
          <w:marTop w:val="0"/>
          <w:marBottom w:val="0"/>
          <w:divBdr>
            <w:top w:val="none" w:sz="0" w:space="0" w:color="auto"/>
            <w:left w:val="none" w:sz="0" w:space="0" w:color="auto"/>
            <w:bottom w:val="none" w:sz="0" w:space="0" w:color="auto"/>
            <w:right w:val="none" w:sz="0" w:space="0" w:color="auto"/>
          </w:divBdr>
        </w:div>
        <w:div w:id="1239754619">
          <w:marLeft w:val="0"/>
          <w:marRight w:val="0"/>
          <w:marTop w:val="0"/>
          <w:marBottom w:val="0"/>
          <w:divBdr>
            <w:top w:val="none" w:sz="0" w:space="0" w:color="auto"/>
            <w:left w:val="none" w:sz="0" w:space="0" w:color="auto"/>
            <w:bottom w:val="none" w:sz="0" w:space="0" w:color="auto"/>
            <w:right w:val="none" w:sz="0" w:space="0" w:color="auto"/>
          </w:divBdr>
        </w:div>
        <w:div w:id="1316106894">
          <w:marLeft w:val="0"/>
          <w:marRight w:val="0"/>
          <w:marTop w:val="0"/>
          <w:marBottom w:val="0"/>
          <w:divBdr>
            <w:top w:val="none" w:sz="0" w:space="0" w:color="auto"/>
            <w:left w:val="none" w:sz="0" w:space="0" w:color="auto"/>
            <w:bottom w:val="none" w:sz="0" w:space="0" w:color="auto"/>
            <w:right w:val="none" w:sz="0" w:space="0" w:color="auto"/>
          </w:divBdr>
        </w:div>
        <w:div w:id="1503398680">
          <w:marLeft w:val="0"/>
          <w:marRight w:val="0"/>
          <w:marTop w:val="0"/>
          <w:marBottom w:val="0"/>
          <w:divBdr>
            <w:top w:val="none" w:sz="0" w:space="0" w:color="auto"/>
            <w:left w:val="none" w:sz="0" w:space="0" w:color="auto"/>
            <w:bottom w:val="none" w:sz="0" w:space="0" w:color="auto"/>
            <w:right w:val="none" w:sz="0" w:space="0" w:color="auto"/>
          </w:divBdr>
        </w:div>
        <w:div w:id="1990133330">
          <w:marLeft w:val="0"/>
          <w:marRight w:val="0"/>
          <w:marTop w:val="0"/>
          <w:marBottom w:val="0"/>
          <w:divBdr>
            <w:top w:val="none" w:sz="0" w:space="0" w:color="auto"/>
            <w:left w:val="none" w:sz="0" w:space="0" w:color="auto"/>
            <w:bottom w:val="none" w:sz="0" w:space="0" w:color="auto"/>
            <w:right w:val="none" w:sz="0" w:space="0" w:color="auto"/>
          </w:divBdr>
        </w:div>
        <w:div w:id="2022469328">
          <w:marLeft w:val="0"/>
          <w:marRight w:val="0"/>
          <w:marTop w:val="0"/>
          <w:marBottom w:val="0"/>
          <w:divBdr>
            <w:top w:val="none" w:sz="0" w:space="0" w:color="auto"/>
            <w:left w:val="none" w:sz="0" w:space="0" w:color="auto"/>
            <w:bottom w:val="none" w:sz="0" w:space="0" w:color="auto"/>
            <w:right w:val="none" w:sz="0" w:space="0" w:color="auto"/>
          </w:divBdr>
        </w:div>
        <w:div w:id="2113473701">
          <w:marLeft w:val="0"/>
          <w:marRight w:val="0"/>
          <w:marTop w:val="0"/>
          <w:marBottom w:val="0"/>
          <w:divBdr>
            <w:top w:val="none" w:sz="0" w:space="0" w:color="auto"/>
            <w:left w:val="none" w:sz="0" w:space="0" w:color="auto"/>
            <w:bottom w:val="none" w:sz="0" w:space="0" w:color="auto"/>
            <w:right w:val="none" w:sz="0" w:space="0" w:color="auto"/>
          </w:divBdr>
        </w:div>
      </w:divsChild>
    </w:div>
    <w:div w:id="510026048">
      <w:bodyDiv w:val="1"/>
      <w:marLeft w:val="0"/>
      <w:marRight w:val="0"/>
      <w:marTop w:val="0"/>
      <w:marBottom w:val="0"/>
      <w:divBdr>
        <w:top w:val="none" w:sz="0" w:space="0" w:color="auto"/>
        <w:left w:val="none" w:sz="0" w:space="0" w:color="auto"/>
        <w:bottom w:val="none" w:sz="0" w:space="0" w:color="auto"/>
        <w:right w:val="none" w:sz="0" w:space="0" w:color="auto"/>
      </w:divBdr>
    </w:div>
    <w:div w:id="1035346785">
      <w:bodyDiv w:val="1"/>
      <w:marLeft w:val="0"/>
      <w:marRight w:val="0"/>
      <w:marTop w:val="0"/>
      <w:marBottom w:val="0"/>
      <w:divBdr>
        <w:top w:val="none" w:sz="0" w:space="0" w:color="auto"/>
        <w:left w:val="none" w:sz="0" w:space="0" w:color="auto"/>
        <w:bottom w:val="none" w:sz="0" w:space="0" w:color="auto"/>
        <w:right w:val="none" w:sz="0" w:space="0" w:color="auto"/>
      </w:divBdr>
    </w:div>
    <w:div w:id="1488130375">
      <w:bodyDiv w:val="1"/>
      <w:marLeft w:val="0"/>
      <w:marRight w:val="0"/>
      <w:marTop w:val="0"/>
      <w:marBottom w:val="0"/>
      <w:divBdr>
        <w:top w:val="none" w:sz="0" w:space="0" w:color="auto"/>
        <w:left w:val="none" w:sz="0" w:space="0" w:color="auto"/>
        <w:bottom w:val="none" w:sz="0" w:space="0" w:color="auto"/>
        <w:right w:val="none" w:sz="0" w:space="0" w:color="auto"/>
      </w:divBdr>
    </w:div>
    <w:div w:id="1537042311">
      <w:bodyDiv w:val="1"/>
      <w:marLeft w:val="0"/>
      <w:marRight w:val="0"/>
      <w:marTop w:val="0"/>
      <w:marBottom w:val="0"/>
      <w:divBdr>
        <w:top w:val="none" w:sz="0" w:space="0" w:color="auto"/>
        <w:left w:val="none" w:sz="0" w:space="0" w:color="auto"/>
        <w:bottom w:val="none" w:sz="0" w:space="0" w:color="auto"/>
        <w:right w:val="none" w:sz="0" w:space="0" w:color="auto"/>
      </w:divBdr>
    </w:div>
    <w:div w:id="1688560952">
      <w:bodyDiv w:val="1"/>
      <w:marLeft w:val="0"/>
      <w:marRight w:val="0"/>
      <w:marTop w:val="0"/>
      <w:marBottom w:val="0"/>
      <w:divBdr>
        <w:top w:val="none" w:sz="0" w:space="0" w:color="auto"/>
        <w:left w:val="none" w:sz="0" w:space="0" w:color="auto"/>
        <w:bottom w:val="none" w:sz="0" w:space="0" w:color="auto"/>
        <w:right w:val="none" w:sz="0" w:space="0" w:color="auto"/>
      </w:divBdr>
    </w:div>
    <w:div w:id="1726101074">
      <w:bodyDiv w:val="1"/>
      <w:marLeft w:val="0"/>
      <w:marRight w:val="0"/>
      <w:marTop w:val="0"/>
      <w:marBottom w:val="0"/>
      <w:divBdr>
        <w:top w:val="none" w:sz="0" w:space="0" w:color="auto"/>
        <w:left w:val="none" w:sz="0" w:space="0" w:color="auto"/>
        <w:bottom w:val="none" w:sz="0" w:space="0" w:color="auto"/>
        <w:right w:val="none" w:sz="0" w:space="0" w:color="auto"/>
      </w:divBdr>
    </w:div>
    <w:div w:id="1750466975">
      <w:bodyDiv w:val="1"/>
      <w:marLeft w:val="0"/>
      <w:marRight w:val="0"/>
      <w:marTop w:val="0"/>
      <w:marBottom w:val="0"/>
      <w:divBdr>
        <w:top w:val="none" w:sz="0" w:space="0" w:color="auto"/>
        <w:left w:val="none" w:sz="0" w:space="0" w:color="auto"/>
        <w:bottom w:val="none" w:sz="0" w:space="0" w:color="auto"/>
        <w:right w:val="none" w:sz="0" w:space="0" w:color="auto"/>
      </w:divBdr>
    </w:div>
    <w:div w:id="1829206721">
      <w:bodyDiv w:val="1"/>
      <w:marLeft w:val="0"/>
      <w:marRight w:val="0"/>
      <w:marTop w:val="0"/>
      <w:marBottom w:val="0"/>
      <w:divBdr>
        <w:top w:val="none" w:sz="0" w:space="0" w:color="auto"/>
        <w:left w:val="none" w:sz="0" w:space="0" w:color="auto"/>
        <w:bottom w:val="none" w:sz="0" w:space="0" w:color="auto"/>
        <w:right w:val="none" w:sz="0" w:space="0" w:color="auto"/>
      </w:divBdr>
    </w:div>
    <w:div w:id="2010405603">
      <w:bodyDiv w:val="1"/>
      <w:marLeft w:val="0"/>
      <w:marRight w:val="0"/>
      <w:marTop w:val="0"/>
      <w:marBottom w:val="0"/>
      <w:divBdr>
        <w:top w:val="none" w:sz="0" w:space="0" w:color="auto"/>
        <w:left w:val="none" w:sz="0" w:space="0" w:color="auto"/>
        <w:bottom w:val="none" w:sz="0" w:space="0" w:color="auto"/>
        <w:right w:val="none" w:sz="0" w:space="0" w:color="auto"/>
      </w:divBdr>
    </w:div>
    <w:div w:id="2024083754">
      <w:bodyDiv w:val="1"/>
      <w:marLeft w:val="0"/>
      <w:marRight w:val="0"/>
      <w:marTop w:val="0"/>
      <w:marBottom w:val="0"/>
      <w:divBdr>
        <w:top w:val="none" w:sz="0" w:space="0" w:color="auto"/>
        <w:left w:val="none" w:sz="0" w:space="0" w:color="auto"/>
        <w:bottom w:val="none" w:sz="0" w:space="0" w:color="auto"/>
        <w:right w:val="none" w:sz="0" w:space="0" w:color="auto"/>
      </w:divBdr>
    </w:div>
    <w:div w:id="2032217806">
      <w:bodyDiv w:val="1"/>
      <w:marLeft w:val="0"/>
      <w:marRight w:val="0"/>
      <w:marTop w:val="0"/>
      <w:marBottom w:val="0"/>
      <w:divBdr>
        <w:top w:val="none" w:sz="0" w:space="0" w:color="auto"/>
        <w:left w:val="none" w:sz="0" w:space="0" w:color="auto"/>
        <w:bottom w:val="none" w:sz="0" w:space="0" w:color="auto"/>
        <w:right w:val="none" w:sz="0" w:space="0" w:color="auto"/>
      </w:divBdr>
    </w:div>
    <w:div w:id="20450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KW63D35FNNNZ-772405533-211</_dlc_DocId>
    <_dlc_DocIdUrl xmlns="1dd5019b-cf2d-4e34-9b13-b0e47f661534">
      <Url>https://portal.umwm.local/departament/dgopzw/weop/_layouts/15/DocIdRedir.aspx?ID=KW63D35FNNNZ-772405533-211</Url>
      <Description>KW63D35FNNNZ-772405533-211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2" ma:contentTypeDescription="Utwórz nowy dokument." ma:contentTypeScope="" ma:versionID="a6cff53fda799a3fb320e4458ca308f3">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986ae681bd78cc9965dc8374b0b6edb0"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DC8F0-A606-41D2-83BE-039B051F1ED9}"/>
</file>

<file path=customXml/itemProps2.xml><?xml version="1.0" encoding="utf-8"?>
<ds:datastoreItem xmlns:ds="http://schemas.openxmlformats.org/officeDocument/2006/customXml" ds:itemID="{C5671016-AAA8-4007-8CE8-2CD7E5A3685B}"/>
</file>

<file path=customXml/itemProps3.xml><?xml version="1.0" encoding="utf-8"?>
<ds:datastoreItem xmlns:ds="http://schemas.openxmlformats.org/officeDocument/2006/customXml" ds:itemID="{C2863B53-AF5B-438A-AB7A-132186BDA39D}"/>
</file>

<file path=customXml/itemProps4.xml><?xml version="1.0" encoding="utf-8"?>
<ds:datastoreItem xmlns:ds="http://schemas.openxmlformats.org/officeDocument/2006/customXml" ds:itemID="{98CD390E-C15E-4744-B6D9-B2A6D361D572}"/>
</file>

<file path=customXml/itemProps5.xml><?xml version="1.0" encoding="utf-8"?>
<ds:datastoreItem xmlns:ds="http://schemas.openxmlformats.org/officeDocument/2006/customXml" ds:itemID="{BFDA2033-A09E-4CA9-9686-A38DB0DC23E9}"/>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12738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Projekt uchwały</vt:lpstr>
    </vt:vector>
  </TitlesOfParts>
  <Company>Ekometria Sp. z o.o.</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subject/>
  <dc:creator>Małgorzata Paciorek</dc:creator>
  <cp:keywords/>
  <dc:description/>
  <cp:lastModifiedBy>Wojciechowicz Piotr</cp:lastModifiedBy>
  <cp:revision>3</cp:revision>
  <cp:lastPrinted>2020-01-17T07:31:00Z</cp:lastPrinted>
  <dcterms:created xsi:type="dcterms:W3CDTF">2020-02-20T12:54:00Z</dcterms:created>
  <dcterms:modified xsi:type="dcterms:W3CDTF">2020-02-24T13:53:00Z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82e5806b-fe6f-4f07-bde5-36f8960b27ab</vt:lpwstr>
  </property>
</Properties>
</file>