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CF" w:rsidRDefault="009215CF" w:rsidP="009215CF">
      <w:r>
        <w:tab/>
      </w:r>
      <w:r>
        <w:tab/>
        <w:t xml:space="preserve">                                                                                                     PROJEKT</w:t>
      </w:r>
    </w:p>
    <w:p w:rsidR="009215CF" w:rsidRDefault="009215CF" w:rsidP="009215CF"/>
    <w:p w:rsidR="009215CF" w:rsidRDefault="009215CF" w:rsidP="009215CF">
      <w:r>
        <w:tab/>
      </w:r>
      <w:r>
        <w:tab/>
      </w:r>
      <w:r>
        <w:tab/>
      </w:r>
      <w:r>
        <w:tab/>
      </w:r>
      <w:r>
        <w:tab/>
        <w:t>UCHWAŁA NR …………</w:t>
      </w:r>
    </w:p>
    <w:p w:rsidR="009215CF" w:rsidRDefault="009215CF" w:rsidP="009215CF">
      <w:r>
        <w:tab/>
      </w:r>
      <w:r>
        <w:tab/>
      </w:r>
      <w:r>
        <w:tab/>
      </w:r>
      <w:r>
        <w:tab/>
      </w:r>
      <w:r>
        <w:tab/>
        <w:t>Rady Gminy w Dzierzążni</w:t>
      </w:r>
    </w:p>
    <w:p w:rsidR="009215CF" w:rsidRDefault="009215CF" w:rsidP="009215CF">
      <w:r>
        <w:tab/>
      </w:r>
      <w:r>
        <w:tab/>
      </w:r>
      <w:r>
        <w:tab/>
      </w:r>
      <w:r>
        <w:tab/>
      </w:r>
      <w:r>
        <w:tab/>
        <w:t>Z dnia ………..2021</w:t>
      </w:r>
    </w:p>
    <w:p w:rsidR="009215CF" w:rsidRDefault="009215CF" w:rsidP="009215CF"/>
    <w:p w:rsidR="009215CF" w:rsidRDefault="009215CF" w:rsidP="009215CF"/>
    <w:p w:rsidR="009215CF" w:rsidRDefault="009215CF" w:rsidP="009215CF">
      <w:pPr>
        <w:jc w:val="both"/>
        <w:rPr>
          <w:b/>
        </w:rPr>
      </w:pPr>
      <w:r>
        <w:rPr>
          <w:b/>
        </w:rPr>
        <w:t xml:space="preserve">                  w sprawie przyjęcia Gminnej Strategii Rozwiązywania Problemów    </w:t>
      </w:r>
    </w:p>
    <w:p w:rsidR="009215CF" w:rsidRDefault="009215CF" w:rsidP="009215CF">
      <w:pPr>
        <w:jc w:val="both"/>
        <w:rPr>
          <w:b/>
        </w:rPr>
      </w:pPr>
      <w:r>
        <w:rPr>
          <w:b/>
        </w:rPr>
        <w:t xml:space="preserve">                                Społecznych Gminy Dzierzążni na lata 2022-2026</w:t>
      </w:r>
    </w:p>
    <w:p w:rsidR="009215CF" w:rsidRDefault="009215CF" w:rsidP="009215CF">
      <w:pPr>
        <w:jc w:val="both"/>
        <w:rPr>
          <w:b/>
        </w:rPr>
      </w:pPr>
    </w:p>
    <w:p w:rsidR="009215CF" w:rsidRDefault="009215CF" w:rsidP="009215CF">
      <w:pPr>
        <w:jc w:val="both"/>
      </w:pPr>
      <w:r>
        <w:t>Na podstawie art.18 ust.1 ustawy z dnia 8 marca 1990r. o samorządzie gminnym ( Dz. U. z 2020 poz. 713 z późn. zm.) , art.17 ust. 1 pkt. 1 ustawy z dnia 12 marca 2004r. o pomocy społecznej ( Dz. U. z 2020 poz.1876 z późn. zm.) Rada Gminy w Dzierzążni uchwala , co następuje:</w:t>
      </w:r>
    </w:p>
    <w:p w:rsidR="009215CF" w:rsidRDefault="009215CF" w:rsidP="009215CF">
      <w:pPr>
        <w:jc w:val="both"/>
      </w:pPr>
    </w:p>
    <w:p w:rsidR="009215CF" w:rsidRDefault="009215CF" w:rsidP="009215CF">
      <w:pPr>
        <w:jc w:val="both"/>
      </w:pPr>
    </w:p>
    <w:p w:rsidR="009215CF" w:rsidRDefault="009215CF" w:rsidP="009215CF">
      <w:pPr>
        <w:widowControl w:val="0"/>
        <w:spacing w:line="276" w:lineRule="auto"/>
        <w:ind w:firstLine="4"/>
        <w:jc w:val="both"/>
        <w:rPr>
          <w:b/>
        </w:rPr>
      </w:pPr>
      <w:r>
        <w:rPr>
          <w:b/>
        </w:rPr>
        <w:t>§ 1.</w:t>
      </w:r>
      <w:r>
        <w:t>Przyjmuje do realizacji Gminną Strategię Rozwiązywania Problemów Społecznych Gminy Dzierzążni na lata 2022-2026 – jak w załączniku do niniejszej Uchwały.</w:t>
      </w:r>
    </w:p>
    <w:p w:rsidR="009215CF" w:rsidRDefault="009215CF" w:rsidP="009215CF">
      <w:pPr>
        <w:widowControl w:val="0"/>
        <w:spacing w:line="276" w:lineRule="auto"/>
        <w:ind w:firstLine="4"/>
        <w:jc w:val="both"/>
        <w:rPr>
          <w:b/>
        </w:rPr>
      </w:pPr>
      <w:r>
        <w:rPr>
          <w:b/>
        </w:rPr>
        <w:t>§ 2.</w:t>
      </w:r>
      <w:r>
        <w:t>Wykonanie uchwały powierzyć Wójtowi Gminy Dzierzążnia.</w:t>
      </w:r>
    </w:p>
    <w:p w:rsidR="009215CF" w:rsidRDefault="009215CF" w:rsidP="009215CF">
      <w:pPr>
        <w:widowControl w:val="0"/>
        <w:spacing w:line="276" w:lineRule="auto"/>
        <w:ind w:firstLine="4"/>
        <w:rPr>
          <w:b/>
        </w:rPr>
      </w:pPr>
      <w:r>
        <w:rPr>
          <w:b/>
        </w:rPr>
        <w:t>§ 3.</w:t>
      </w:r>
      <w:r>
        <w:t>Uchwała wchodzi w życie z dniem podjęcia.</w:t>
      </w:r>
    </w:p>
    <w:p w:rsidR="009215CF" w:rsidRDefault="009215CF" w:rsidP="009215CF">
      <w:pPr>
        <w:jc w:val="both"/>
      </w:pPr>
    </w:p>
    <w:p w:rsidR="009215CF" w:rsidRDefault="009215CF" w:rsidP="009215CF">
      <w:r>
        <w:tab/>
      </w:r>
      <w:r>
        <w:tab/>
      </w:r>
      <w:r>
        <w:tab/>
      </w:r>
      <w:r>
        <w:tab/>
      </w:r>
    </w:p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/>
    <w:p w:rsidR="009215CF" w:rsidRDefault="009215CF" w:rsidP="009215CF">
      <w:pPr>
        <w:rPr>
          <w:b/>
        </w:rPr>
      </w:pPr>
      <w:r>
        <w:rPr>
          <w:b/>
        </w:rPr>
        <w:lastRenderedPageBreak/>
        <w:t xml:space="preserve">                                                       U Z A S A D N I E N I E </w:t>
      </w:r>
    </w:p>
    <w:p w:rsidR="009215CF" w:rsidRDefault="009215CF" w:rsidP="009215CF"/>
    <w:p w:rsidR="009215CF" w:rsidRDefault="009215CF" w:rsidP="009215CF">
      <w:pPr>
        <w:jc w:val="both"/>
      </w:pPr>
      <w:r>
        <w:t>Na podstawie art. 17 ust. 1 pkt. 1 ustawy z dnia 12 marca 2004  roku o pomocy społecznej opracowanie i realizacja Gminnej Strategii Rozwiązywania Problemów Społecznych ze szczególnym uwzględnienie programów pomocy społecznej , profilaktyki i rozwiązywania problemów alkoholowych i innych, których celem jest integracja osób i rodzin z grup szczególnego ryzyka, należy do zadań własnych gminy o charakterze obowiązkowym.</w:t>
      </w:r>
    </w:p>
    <w:p w:rsidR="009215CF" w:rsidRDefault="009215CF" w:rsidP="009215CF">
      <w:pPr>
        <w:jc w:val="both"/>
      </w:pPr>
      <w:r>
        <w:t>Dotychczas obowiązująca Strategia obejmowała lata 2016 – 2020 . Gminna Strategia Rozwiązywania Problemów Społecznych na lata 2022 – 2026  jest wieloletnim dokumentem programowym, który ma istotne znaczenie dla zapewnienia bezpieczeństwa społecznego jej mieszkańców w szczególności grup zagrożonych wykluczeniem. Strategia wskazuje na kluczowe trudności społeczne, z jakimi borykają się mieszkańcy gminy oraz ich potrzeby. Jest dokumentem, który wytycza kierunki działań na rzecz niwelowania zjawisk społecznie niepożądanych.</w:t>
      </w:r>
    </w:p>
    <w:p w:rsidR="009215CF" w:rsidRDefault="009215CF" w:rsidP="009215CF">
      <w:pPr>
        <w:jc w:val="both"/>
      </w:pPr>
      <w:r>
        <w:t>Tym samym przyjecie strategii, jej wdrażanie oraz monitoring i nadzór nad realizacją Strategii, a następnie ewaluacja pozwolą na rozwiązanie czy chociaż częściowe ograniczenie uciążliwości problemów społecznych, które są obecne w życiu mieszkańców gminy Dzierzążnia.</w:t>
      </w:r>
    </w:p>
    <w:p w:rsidR="009215CF" w:rsidRDefault="009215CF" w:rsidP="009215CF">
      <w:pPr>
        <w:jc w:val="both"/>
      </w:pPr>
      <w:r>
        <w:t>Przyjmując Strategię Rozwiązywania Problemów Społecznych Gminy Dzierzążnia na lata 2022 – 2026  władze Gminy Dzierzążnia podejmują obietnice aktywnej działalności sprzyjającej wspieraniu mieszkańców Gminy Dzierzążnia w przezwyciężaniu problemów i kwestii społecznych oraz ciągłej aktywności na rzecz uczynienia obszaru gminy miejscem przyjaznym dla wszystkich mieszkańców.</w:t>
      </w:r>
    </w:p>
    <w:p w:rsidR="009215CF" w:rsidRDefault="009215CF" w:rsidP="009215CF">
      <w:pPr>
        <w:jc w:val="both"/>
      </w:pPr>
      <w:r>
        <w:tab/>
      </w:r>
      <w:r>
        <w:tab/>
      </w:r>
    </w:p>
    <w:p w:rsidR="00A4271D" w:rsidRDefault="00A4271D"/>
    <w:sectPr w:rsidR="00A4271D" w:rsidSect="00A4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215CF"/>
    <w:rsid w:val="009215CF"/>
    <w:rsid w:val="00A4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kwlodarska</dc:creator>
  <cp:lastModifiedBy>kwlodarska</cp:lastModifiedBy>
  <cp:revision>1</cp:revision>
  <dcterms:created xsi:type="dcterms:W3CDTF">2021-10-20T13:07:00Z</dcterms:created>
  <dcterms:modified xsi:type="dcterms:W3CDTF">2021-10-20T13:08:00Z</dcterms:modified>
</cp:coreProperties>
</file>