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4E78" w14:textId="77777777" w:rsidR="003B1FC8" w:rsidRPr="003B1FC8" w:rsidRDefault="003B1FC8" w:rsidP="003B1FC8">
      <w:pPr>
        <w:jc w:val="center"/>
        <w:rPr>
          <w:rFonts w:asciiTheme="minorHAnsi" w:hAnsiTheme="minorHAnsi" w:cstheme="minorHAnsi"/>
          <w:b/>
          <w:bCs/>
          <w:lang w:val="uk-UA"/>
        </w:rPr>
      </w:pPr>
    </w:p>
    <w:p w14:paraId="5761FB4F" w14:textId="24FA8D52" w:rsidR="003B1FC8" w:rsidRPr="003B1FC8" w:rsidRDefault="003B1FC8" w:rsidP="003B1FC8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uk-UA"/>
        </w:rPr>
      </w:pPr>
      <w:r w:rsidRPr="003B1FC8">
        <w:rPr>
          <w:rFonts w:asciiTheme="minorHAnsi" w:hAnsiTheme="minorHAnsi" w:cstheme="minorHAnsi"/>
          <w:b/>
          <w:bCs/>
          <w:sz w:val="28"/>
          <w:szCs w:val="28"/>
          <w:lang w:val="uk-UA"/>
        </w:rPr>
        <w:t>Безкоштовні консультування</w:t>
      </w:r>
      <w:r w:rsidRPr="003B1FC8">
        <w:rPr>
          <w:rFonts w:asciiTheme="minorHAnsi" w:hAnsiTheme="minorHAnsi" w:cstheme="minorHAnsi"/>
          <w:b/>
          <w:bCs/>
          <w:sz w:val="28"/>
          <w:szCs w:val="28"/>
          <w:lang w:val="ru-RU"/>
        </w:rPr>
        <w:t xml:space="preserve"> </w:t>
      </w:r>
      <w:r w:rsidRPr="003B1FC8">
        <w:rPr>
          <w:rFonts w:asciiTheme="minorHAnsi" w:hAnsiTheme="minorHAnsi" w:cstheme="minorHAnsi"/>
          <w:b/>
          <w:bCs/>
          <w:sz w:val="28"/>
          <w:szCs w:val="28"/>
          <w:lang w:val="uk-UA"/>
        </w:rPr>
        <w:t>та мовна допомога для біженців з України</w:t>
      </w:r>
    </w:p>
    <w:p w14:paraId="64F2DABE" w14:textId="77777777" w:rsidR="003B1FC8" w:rsidRPr="003B1FC8" w:rsidRDefault="003B1FC8" w:rsidP="003B1FC8">
      <w:pPr>
        <w:jc w:val="both"/>
        <w:rPr>
          <w:rFonts w:asciiTheme="minorHAnsi" w:hAnsiTheme="minorHAnsi" w:cstheme="minorHAnsi"/>
          <w:b/>
          <w:bCs/>
          <w:lang w:val="uk-UA"/>
        </w:rPr>
      </w:pPr>
      <w:r w:rsidRPr="003B1FC8">
        <w:rPr>
          <w:rFonts w:asciiTheme="minorHAnsi" w:hAnsiTheme="minorHAnsi" w:cstheme="minorHAnsi"/>
          <w:b/>
          <w:bCs/>
          <w:lang w:val="uk-UA"/>
        </w:rPr>
        <w:t xml:space="preserve">Особи, що втікають від війни в Україні, можуть розраховувати на безкоштовну допомогу. Фонд </w:t>
      </w:r>
      <w:r w:rsidRPr="003B1FC8">
        <w:rPr>
          <w:rFonts w:asciiTheme="minorHAnsi" w:hAnsiTheme="minorHAnsi" w:cstheme="minorHAnsi"/>
          <w:b/>
          <w:bCs/>
        </w:rPr>
        <w:t>ADRA</w:t>
      </w:r>
      <w:r w:rsidRPr="003B1FC8">
        <w:rPr>
          <w:rFonts w:asciiTheme="minorHAnsi" w:hAnsiTheme="minorHAnsi" w:cstheme="minorHAnsi"/>
          <w:b/>
          <w:bCs/>
          <w:lang w:val="uk-UA"/>
        </w:rPr>
        <w:t xml:space="preserve"> </w:t>
      </w:r>
      <w:r w:rsidRPr="003B1FC8">
        <w:rPr>
          <w:rFonts w:asciiTheme="minorHAnsi" w:hAnsiTheme="minorHAnsi" w:cstheme="minorHAnsi"/>
          <w:b/>
          <w:bCs/>
        </w:rPr>
        <w:t>Polska</w:t>
      </w:r>
      <w:r w:rsidRPr="003B1FC8">
        <w:rPr>
          <w:rFonts w:asciiTheme="minorHAnsi" w:hAnsiTheme="minorHAnsi" w:cstheme="minorHAnsi"/>
          <w:b/>
          <w:bCs/>
          <w:lang w:val="uk-UA"/>
        </w:rPr>
        <w:t xml:space="preserve"> у співпраці з організацією </w:t>
      </w:r>
      <w:r w:rsidRPr="003B1FC8">
        <w:rPr>
          <w:rFonts w:asciiTheme="minorHAnsi" w:hAnsiTheme="minorHAnsi" w:cstheme="minorHAnsi"/>
          <w:b/>
          <w:bCs/>
          <w:lang w:val="en-GB"/>
        </w:rPr>
        <w:t>CARE</w:t>
      </w:r>
      <w:r w:rsidRPr="003B1FC8">
        <w:rPr>
          <w:rFonts w:asciiTheme="minorHAnsi" w:hAnsiTheme="minorHAnsi" w:cstheme="minorHAnsi"/>
          <w:b/>
          <w:bCs/>
          <w:lang w:val="uk-UA"/>
        </w:rPr>
        <w:t xml:space="preserve"> відкрив у Варшаві Інтеграційний центр для іноземців. Осередок пропонує інформаційну і юридичну допомогу, підтримку спеціаліста з питань працевлаштування та психолога, уроки польської мови, догляд за дітьми під час консультування та навіть масаж для</w:t>
      </w:r>
      <w:r w:rsidRPr="003B1FC8">
        <w:rPr>
          <w:rFonts w:asciiTheme="minorHAnsi" w:hAnsiTheme="minorHAnsi" w:cstheme="minorHAnsi"/>
          <w:lang w:val="uk-UA"/>
        </w:rPr>
        <w:t xml:space="preserve"> </w:t>
      </w:r>
      <w:r w:rsidRPr="003B1FC8">
        <w:rPr>
          <w:rFonts w:asciiTheme="minorHAnsi" w:hAnsiTheme="minorHAnsi" w:cstheme="minorHAnsi"/>
          <w:b/>
          <w:bCs/>
          <w:lang w:val="uk-UA"/>
        </w:rPr>
        <w:t>зняття стресу.</w:t>
      </w:r>
    </w:p>
    <w:p w14:paraId="53BE8B15" w14:textId="77777777" w:rsidR="003B1FC8" w:rsidRPr="003B1FC8" w:rsidRDefault="003B1FC8" w:rsidP="003B1FC8">
      <w:pPr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Послуги інтеграційного центру для іноземців у Варшаві</w:t>
      </w:r>
      <w:r w:rsidRPr="003B1FC8">
        <w:rPr>
          <w:rFonts w:asciiTheme="minorHAnsi" w:hAnsiTheme="minorHAnsi" w:cstheme="minorHAnsi"/>
          <w:lang w:val="ru-RU"/>
        </w:rPr>
        <w:t>:</w:t>
      </w:r>
    </w:p>
    <w:p w14:paraId="4FEA7939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Інформаційний пункт – надає інформацію і поради щодо доступних форм допомоги, напр. у притулках, у заповненні заяв, напр.500+ тощо.</w:t>
      </w:r>
    </w:p>
    <w:p w14:paraId="71395C51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Консультації спеціаліста з питань інтеграції</w:t>
      </w:r>
      <w:r w:rsidRPr="003B1FC8">
        <w:rPr>
          <w:rFonts w:asciiTheme="minorHAnsi" w:hAnsiTheme="minorHAnsi" w:cstheme="minorHAnsi"/>
          <w:lang w:val="ru-RU"/>
        </w:rPr>
        <w:t xml:space="preserve"> </w:t>
      </w:r>
      <w:r w:rsidRPr="003B1FC8">
        <w:rPr>
          <w:rFonts w:asciiTheme="minorHAnsi" w:hAnsiTheme="minorHAnsi" w:cstheme="minorHAnsi"/>
          <w:lang w:val="uk-UA"/>
        </w:rPr>
        <w:t>–</w:t>
      </w:r>
      <w:r w:rsidRPr="003B1FC8">
        <w:rPr>
          <w:rFonts w:asciiTheme="minorHAnsi" w:hAnsiTheme="minorHAnsi" w:cstheme="minorHAnsi"/>
          <w:lang w:val="ru-RU"/>
        </w:rPr>
        <w:t xml:space="preserve"> в </w:t>
      </w:r>
      <w:r w:rsidRPr="003B1FC8">
        <w:rPr>
          <w:rFonts w:asciiTheme="minorHAnsi" w:hAnsiTheme="minorHAnsi" w:cstheme="minorHAnsi"/>
          <w:lang w:val="uk-UA"/>
        </w:rPr>
        <w:t>офіційних</w:t>
      </w:r>
      <w:r w:rsidRPr="003B1FC8">
        <w:rPr>
          <w:rFonts w:asciiTheme="minorHAnsi" w:hAnsiTheme="minorHAnsi" w:cstheme="minorHAnsi"/>
          <w:lang w:val="ru-RU"/>
        </w:rPr>
        <w:t xml:space="preserve"> справах, </w:t>
      </w:r>
      <w:r w:rsidRPr="003B1FC8">
        <w:rPr>
          <w:rFonts w:asciiTheme="minorHAnsi" w:hAnsiTheme="minorHAnsi" w:cstheme="minorHAnsi"/>
          <w:lang w:val="uk-UA"/>
        </w:rPr>
        <w:t>у справах, що пов’язані з адаптацією, банківськими послугами, освітою, перекладами.</w:t>
      </w:r>
    </w:p>
    <w:p w14:paraId="40977CBF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Підтримка у процесі працевлаштування, професійне консультування і курси.</w:t>
      </w:r>
    </w:p>
    <w:p w14:paraId="0E9985D4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Присяжні переклади (напр., медичних та офіційних документів, а також документів, пов’язаних з легалізацією працевлаштування).</w:t>
      </w:r>
    </w:p>
    <w:p w14:paraId="32AFD2B5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Курси польської мови для дорослих.</w:t>
      </w:r>
    </w:p>
    <w:p w14:paraId="1E33488A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Психологічна та емоційна підтримка у складних ситуаціях.</w:t>
      </w:r>
    </w:p>
    <w:p w14:paraId="3072A75B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Догляд за дітьми – догляд досвідченого спеціаліста під час отримання послуг осередку.</w:t>
      </w:r>
    </w:p>
    <w:p w14:paraId="398B2401" w14:textId="77777777" w:rsidR="003B1FC8" w:rsidRPr="003B1FC8" w:rsidRDefault="003B1FC8" w:rsidP="003B1FC8">
      <w:pPr>
        <w:pStyle w:val="Akapitzlist"/>
        <w:numPr>
          <w:ilvl w:val="0"/>
          <w:numId w:val="5"/>
        </w:numPr>
        <w:spacing w:line="256" w:lineRule="auto"/>
        <w:jc w:val="both"/>
        <w:rPr>
          <w:rFonts w:asciiTheme="minorHAnsi" w:hAnsiTheme="minorHAnsi" w:cstheme="minorHAnsi"/>
          <w:lang w:val="ru-RU"/>
        </w:rPr>
      </w:pPr>
      <w:r w:rsidRPr="003B1FC8">
        <w:rPr>
          <w:rFonts w:asciiTheme="minorHAnsi" w:hAnsiTheme="minorHAnsi" w:cstheme="minorHAnsi"/>
          <w:lang w:val="uk-UA"/>
        </w:rPr>
        <w:t>Релаксаційний масаж – для осіб у стані стресу або емоційної кризи. На масаж направляє психолог.</w:t>
      </w:r>
    </w:p>
    <w:p w14:paraId="29F0FAF4" w14:textId="77777777" w:rsidR="003B1FC8" w:rsidRPr="003B1FC8" w:rsidRDefault="003B1FC8" w:rsidP="003B1FC8">
      <w:pPr>
        <w:jc w:val="both"/>
        <w:rPr>
          <w:rFonts w:asciiTheme="minorHAnsi" w:hAnsiTheme="minorHAnsi" w:cstheme="minorHAnsi"/>
          <w:lang w:val="uk-UA"/>
        </w:rPr>
      </w:pPr>
      <w:r w:rsidRPr="003B1FC8">
        <w:rPr>
          <w:rFonts w:asciiTheme="minorHAnsi" w:hAnsiTheme="minorHAnsi" w:cstheme="minorHAnsi"/>
          <w:lang w:val="uk-UA"/>
        </w:rPr>
        <w:t xml:space="preserve">Ми несемо різносторонню допомогу, що дозволяє особам, котрі втекли від війни в Україні, налагодити життя у Польщі, - підводить підсумки Анна Ліпка з фонду </w:t>
      </w:r>
      <w:r w:rsidRPr="003B1FC8">
        <w:rPr>
          <w:rFonts w:asciiTheme="minorHAnsi" w:hAnsiTheme="minorHAnsi" w:cstheme="minorHAnsi"/>
        </w:rPr>
        <w:t>ADRA</w:t>
      </w:r>
      <w:r w:rsidRPr="003B1FC8">
        <w:rPr>
          <w:rFonts w:asciiTheme="minorHAnsi" w:hAnsiTheme="minorHAnsi" w:cstheme="minorHAnsi"/>
          <w:lang w:val="ru-RU"/>
        </w:rPr>
        <w:t xml:space="preserve"> </w:t>
      </w:r>
      <w:r w:rsidRPr="003B1FC8">
        <w:rPr>
          <w:rFonts w:asciiTheme="minorHAnsi" w:hAnsiTheme="minorHAnsi" w:cstheme="minorHAnsi"/>
        </w:rPr>
        <w:t>Polska</w:t>
      </w:r>
      <w:r w:rsidRPr="003B1FC8">
        <w:rPr>
          <w:rFonts w:asciiTheme="minorHAnsi" w:hAnsiTheme="minorHAnsi" w:cstheme="minorHAnsi"/>
          <w:lang w:val="ru-RU"/>
        </w:rPr>
        <w:t xml:space="preserve">, </w:t>
      </w:r>
      <w:r w:rsidRPr="003B1FC8">
        <w:rPr>
          <w:rFonts w:asciiTheme="minorHAnsi" w:hAnsiTheme="minorHAnsi" w:cstheme="minorHAnsi"/>
          <w:lang w:val="uk-UA"/>
        </w:rPr>
        <w:t>керівник Інтеграційного центру для іноземців у Варшаві.</w:t>
      </w:r>
    </w:p>
    <w:p w14:paraId="1CD82C26" w14:textId="77777777" w:rsidR="003B1FC8" w:rsidRPr="003B1FC8" w:rsidRDefault="003B1FC8" w:rsidP="003B1FC8">
      <w:pPr>
        <w:jc w:val="both"/>
        <w:rPr>
          <w:rFonts w:asciiTheme="minorHAnsi" w:hAnsiTheme="minorHAnsi" w:cstheme="minorHAnsi"/>
          <w:b/>
          <w:bCs/>
          <w:color w:val="000000"/>
          <w:lang w:val="uk-UA"/>
        </w:rPr>
      </w:pPr>
      <w:r w:rsidRPr="003B1FC8">
        <w:rPr>
          <w:rFonts w:asciiTheme="minorHAnsi" w:hAnsiTheme="minorHAnsi" w:cstheme="minorHAnsi"/>
          <w:lang w:val="uk-UA"/>
        </w:rPr>
        <w:t>Інтеграційний центр для іноземців у Варшаві працює за адресою</w:t>
      </w:r>
      <w:r w:rsidRPr="003B1FC8">
        <w:rPr>
          <w:rFonts w:asciiTheme="minorHAnsi" w:hAnsiTheme="minorHAnsi" w:cstheme="minorHAnsi"/>
          <w:lang w:val="ru-RU"/>
        </w:rPr>
        <w:t xml:space="preserve">: </w:t>
      </w:r>
      <w:r w:rsidRPr="003B1FC8">
        <w:rPr>
          <w:rFonts w:asciiTheme="minorHAnsi" w:hAnsiTheme="minorHAnsi" w:cstheme="minorHAnsi"/>
          <w:b/>
          <w:bCs/>
          <w:lang w:val="uk-UA"/>
        </w:rPr>
        <w:t>вул. ал. Я. Х. Шуха 11 Б кв.1</w:t>
      </w:r>
      <w:r w:rsidRPr="003B1FC8">
        <w:rPr>
          <w:rFonts w:asciiTheme="minorHAnsi" w:hAnsiTheme="minorHAnsi" w:cstheme="minorHAnsi"/>
          <w:lang w:val="uk-UA"/>
        </w:rPr>
        <w:t xml:space="preserve">, з понеділка по п’ятницю (за винятком вівторків) </w:t>
      </w:r>
      <w:r w:rsidRPr="003B1FC8">
        <w:rPr>
          <w:rFonts w:asciiTheme="minorHAnsi" w:hAnsiTheme="minorHAnsi" w:cstheme="minorHAnsi"/>
          <w:b/>
          <w:bCs/>
          <w:lang w:val="uk-UA"/>
        </w:rPr>
        <w:t>з 9.00 до 15.30</w:t>
      </w:r>
      <w:r w:rsidRPr="003B1FC8">
        <w:rPr>
          <w:rFonts w:asciiTheme="minorHAnsi" w:hAnsiTheme="minorHAnsi" w:cstheme="minorHAnsi"/>
          <w:lang w:val="uk-UA"/>
        </w:rPr>
        <w:t xml:space="preserve">, а мовні курси проводяться з 10.00 до 20.00  Більше інформації за </w:t>
      </w:r>
      <w:r w:rsidRPr="003B1FC8">
        <w:rPr>
          <w:rFonts w:asciiTheme="minorHAnsi" w:hAnsiTheme="minorHAnsi" w:cstheme="minorHAnsi"/>
          <w:b/>
          <w:bCs/>
          <w:lang w:val="uk-UA"/>
        </w:rPr>
        <w:t xml:space="preserve">тел. </w:t>
      </w:r>
      <w:r w:rsidRPr="003B1FC8">
        <w:rPr>
          <w:rFonts w:asciiTheme="minorHAnsi" w:hAnsiTheme="minorHAnsi" w:cstheme="minorHAnsi"/>
          <w:b/>
          <w:bCs/>
          <w:color w:val="000000"/>
          <w:lang w:val="uk-UA"/>
        </w:rPr>
        <w:t>535 575 157, 500 406 890.</w:t>
      </w:r>
    </w:p>
    <w:p w14:paraId="2C22688D" w14:textId="77777777" w:rsidR="003B1FC8" w:rsidRPr="003B1FC8" w:rsidRDefault="003B1FC8" w:rsidP="003B1FC8">
      <w:pPr>
        <w:jc w:val="both"/>
        <w:rPr>
          <w:rFonts w:asciiTheme="minorHAnsi" w:hAnsiTheme="minorHAnsi" w:cstheme="minorHAnsi"/>
          <w:b/>
          <w:bCs/>
          <w:color w:val="000000"/>
          <w:lang w:val="uk-UA"/>
        </w:rPr>
      </w:pPr>
      <w:r w:rsidRPr="003B1FC8">
        <w:rPr>
          <w:rFonts w:asciiTheme="minorHAnsi" w:hAnsiTheme="minorHAnsi" w:cstheme="minorHAnsi"/>
          <w:color w:val="000000"/>
          <w:lang w:val="uk-UA"/>
        </w:rPr>
        <w:t xml:space="preserve">Схожі осередки фонд </w:t>
      </w:r>
      <w:r w:rsidRPr="003B1FC8">
        <w:rPr>
          <w:rFonts w:asciiTheme="minorHAnsi" w:hAnsiTheme="minorHAnsi" w:cstheme="minorHAnsi"/>
          <w:color w:val="000000"/>
          <w:lang w:val="en-GB"/>
        </w:rPr>
        <w:t>ADRA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3B1FC8">
        <w:rPr>
          <w:rFonts w:asciiTheme="minorHAnsi" w:hAnsiTheme="minorHAnsi" w:cstheme="minorHAnsi"/>
          <w:color w:val="000000"/>
          <w:lang w:val="en-GB"/>
        </w:rPr>
        <w:t>Polska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відкрив у Бидгощі і Любліні. </w:t>
      </w:r>
      <w:r w:rsidRPr="003B1FC8">
        <w:rPr>
          <w:rFonts w:asciiTheme="minorHAnsi" w:hAnsiTheme="minorHAnsi" w:cstheme="minorHAnsi"/>
          <w:b/>
          <w:bCs/>
          <w:color w:val="000000"/>
          <w:lang w:val="uk-UA"/>
        </w:rPr>
        <w:t>Усі послуги, що надаються Інтеграційними центрами, є безкоштовними.</w:t>
      </w:r>
    </w:p>
    <w:p w14:paraId="3F11AC49" w14:textId="77777777" w:rsidR="003B1FC8" w:rsidRPr="003B1FC8" w:rsidRDefault="003B1FC8" w:rsidP="003B1FC8">
      <w:pPr>
        <w:jc w:val="both"/>
        <w:rPr>
          <w:rFonts w:asciiTheme="minorHAnsi" w:hAnsiTheme="minorHAnsi" w:cstheme="minorHAnsi"/>
          <w:lang w:val="uk-UA"/>
        </w:rPr>
      </w:pPr>
      <w:r w:rsidRPr="003B1FC8">
        <w:rPr>
          <w:rFonts w:asciiTheme="minorHAnsi" w:hAnsiTheme="minorHAnsi" w:cstheme="minorHAnsi"/>
          <w:b/>
          <w:bCs/>
          <w:color w:val="000000"/>
          <w:lang w:val="uk-UA"/>
        </w:rPr>
        <w:t xml:space="preserve">Фонд </w:t>
      </w:r>
      <w:r w:rsidRPr="003B1FC8">
        <w:rPr>
          <w:rFonts w:asciiTheme="minorHAnsi" w:hAnsiTheme="minorHAnsi" w:cstheme="minorHAnsi"/>
          <w:b/>
          <w:bCs/>
          <w:color w:val="000000"/>
        </w:rPr>
        <w:t>ADRA</w:t>
      </w:r>
      <w:r w:rsidRPr="003B1FC8">
        <w:rPr>
          <w:rFonts w:asciiTheme="minorHAnsi" w:hAnsiTheme="minorHAnsi" w:cstheme="minorHAnsi"/>
          <w:b/>
          <w:bCs/>
          <w:color w:val="000000"/>
          <w:lang w:val="uk-UA"/>
        </w:rPr>
        <w:t xml:space="preserve"> </w:t>
      </w:r>
      <w:r w:rsidRPr="003B1FC8">
        <w:rPr>
          <w:rFonts w:asciiTheme="minorHAnsi" w:hAnsiTheme="minorHAnsi" w:cstheme="minorHAnsi"/>
          <w:b/>
          <w:bCs/>
          <w:color w:val="000000"/>
        </w:rPr>
        <w:t>Polska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– це організація, що займається гуманітарною допомогою і допомогою з метою розвитку, частина міжнародної мережі </w:t>
      </w:r>
      <w:r w:rsidRPr="003B1FC8">
        <w:rPr>
          <w:rFonts w:asciiTheme="minorHAnsi" w:hAnsiTheme="minorHAnsi" w:cstheme="minorHAnsi"/>
          <w:color w:val="000000"/>
          <w:lang w:val="en-GB"/>
        </w:rPr>
        <w:t>ADRA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, яка функціонує у 118 країнах світу. Фонд з першого дня війни в Україні допомагає її жертвам. Завдяки підтримці </w:t>
      </w:r>
      <w:r w:rsidRPr="003B1FC8">
        <w:rPr>
          <w:rFonts w:asciiTheme="minorHAnsi" w:hAnsiTheme="minorHAnsi" w:cstheme="minorHAnsi"/>
          <w:color w:val="000000"/>
          <w:lang w:val="en-GB"/>
        </w:rPr>
        <w:t>CARE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фонд </w:t>
      </w:r>
      <w:r w:rsidRPr="003B1FC8">
        <w:rPr>
          <w:rFonts w:asciiTheme="minorHAnsi" w:hAnsiTheme="minorHAnsi" w:cstheme="minorHAnsi"/>
          <w:color w:val="000000"/>
        </w:rPr>
        <w:t>ADRA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організовує транспортування гуманітарних вантажів і евакуацій, а також керує понад 60 притулками, що знаходяться по всій Польщі. </w:t>
      </w:r>
      <w:r w:rsidRPr="003B1FC8">
        <w:rPr>
          <w:rFonts w:asciiTheme="minorHAnsi" w:hAnsiTheme="minorHAnsi" w:cstheme="minorHAnsi"/>
          <w:color w:val="000000"/>
        </w:rPr>
        <w:t>ADRA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3B1FC8">
        <w:rPr>
          <w:rFonts w:asciiTheme="minorHAnsi" w:hAnsiTheme="minorHAnsi" w:cstheme="minorHAnsi"/>
          <w:color w:val="000000"/>
        </w:rPr>
        <w:t>Polska</w:t>
      </w:r>
      <w:r w:rsidRPr="003B1FC8">
        <w:rPr>
          <w:rFonts w:asciiTheme="minorHAnsi" w:hAnsiTheme="minorHAnsi" w:cstheme="minorHAnsi"/>
          <w:color w:val="000000"/>
          <w:lang w:val="uk-UA"/>
        </w:rPr>
        <w:t xml:space="preserve"> надає підтримку у сфері соціальної інтеграції і психологічну допомогу за посередництвом Інтеграційних центрів для іноземців на інтернет-платформи психологічної підтримки </w:t>
      </w:r>
      <w:proofErr w:type="spellStart"/>
      <w:r w:rsidRPr="003B1FC8">
        <w:rPr>
          <w:rFonts w:asciiTheme="minorHAnsi" w:hAnsiTheme="minorHAnsi" w:cstheme="minorHAnsi"/>
          <w:color w:val="000000"/>
        </w:rPr>
        <w:t>HelpUkraine</w:t>
      </w:r>
      <w:proofErr w:type="spellEnd"/>
      <w:r w:rsidRPr="003B1FC8">
        <w:rPr>
          <w:rFonts w:asciiTheme="minorHAnsi" w:hAnsiTheme="minorHAnsi" w:cstheme="minorHAnsi"/>
          <w:color w:val="000000"/>
          <w:lang w:val="uk-UA"/>
        </w:rPr>
        <w:t>.</w:t>
      </w:r>
      <w:proofErr w:type="spellStart"/>
      <w:r w:rsidRPr="003B1FC8">
        <w:rPr>
          <w:rFonts w:asciiTheme="minorHAnsi" w:hAnsiTheme="minorHAnsi" w:cstheme="minorHAnsi"/>
          <w:color w:val="000000"/>
        </w:rPr>
        <w:t>GrupaWsparcia</w:t>
      </w:r>
      <w:proofErr w:type="spellEnd"/>
      <w:r w:rsidRPr="003B1FC8">
        <w:rPr>
          <w:rFonts w:asciiTheme="minorHAnsi" w:hAnsiTheme="minorHAnsi" w:cstheme="minorHAnsi"/>
          <w:color w:val="000000"/>
          <w:lang w:val="uk-UA"/>
        </w:rPr>
        <w:t>.</w:t>
      </w:r>
      <w:proofErr w:type="spellStart"/>
      <w:r w:rsidRPr="003B1FC8">
        <w:rPr>
          <w:rFonts w:asciiTheme="minorHAnsi" w:hAnsiTheme="minorHAnsi" w:cstheme="minorHAnsi"/>
          <w:color w:val="000000"/>
        </w:rPr>
        <w:t>pl</w:t>
      </w:r>
      <w:proofErr w:type="spellEnd"/>
      <w:r w:rsidRPr="003B1FC8">
        <w:rPr>
          <w:rFonts w:asciiTheme="minorHAnsi" w:hAnsiTheme="minorHAnsi" w:cstheme="minorHAnsi"/>
          <w:color w:val="000000"/>
          <w:lang w:val="uk-UA"/>
        </w:rPr>
        <w:t xml:space="preserve">. Більше: </w:t>
      </w:r>
      <w:r w:rsidRPr="003B1FC8">
        <w:rPr>
          <w:rFonts w:asciiTheme="minorHAnsi" w:hAnsiTheme="minorHAnsi" w:cstheme="minorHAnsi"/>
          <w:color w:val="000000"/>
        </w:rPr>
        <w:t>www</w:t>
      </w:r>
      <w:r w:rsidRPr="003B1FC8">
        <w:rPr>
          <w:rFonts w:asciiTheme="minorHAnsi" w:hAnsiTheme="minorHAnsi" w:cstheme="minorHAnsi"/>
          <w:color w:val="000000"/>
          <w:lang w:val="uk-UA"/>
        </w:rPr>
        <w:t>.</w:t>
      </w:r>
      <w:proofErr w:type="spellStart"/>
      <w:r w:rsidRPr="003B1FC8">
        <w:rPr>
          <w:rFonts w:asciiTheme="minorHAnsi" w:hAnsiTheme="minorHAnsi" w:cstheme="minorHAnsi"/>
          <w:color w:val="000000"/>
        </w:rPr>
        <w:t>adra</w:t>
      </w:r>
      <w:proofErr w:type="spellEnd"/>
      <w:r w:rsidRPr="003B1FC8">
        <w:rPr>
          <w:rFonts w:asciiTheme="minorHAnsi" w:hAnsiTheme="minorHAnsi" w:cstheme="minorHAnsi"/>
          <w:color w:val="000000"/>
          <w:lang w:val="uk-UA"/>
        </w:rPr>
        <w:t>.</w:t>
      </w:r>
      <w:proofErr w:type="spellStart"/>
      <w:r w:rsidRPr="003B1FC8">
        <w:rPr>
          <w:rFonts w:asciiTheme="minorHAnsi" w:hAnsiTheme="minorHAnsi" w:cstheme="minorHAnsi"/>
          <w:color w:val="000000"/>
        </w:rPr>
        <w:t>pl</w:t>
      </w:r>
      <w:proofErr w:type="spellEnd"/>
    </w:p>
    <w:p w14:paraId="240B35CD" w14:textId="77777777" w:rsidR="003B1FC8" w:rsidRPr="003B1FC8" w:rsidRDefault="003B1FC8" w:rsidP="003B1FC8">
      <w:pPr>
        <w:rPr>
          <w:rFonts w:asciiTheme="minorHAnsi" w:hAnsiTheme="minorHAnsi" w:cstheme="minorHAnsi"/>
          <w:lang w:val="uk-UA"/>
        </w:rPr>
      </w:pPr>
    </w:p>
    <w:p w14:paraId="00000027" w14:textId="77777777" w:rsidR="005600B8" w:rsidRPr="003B1FC8" w:rsidRDefault="005600B8" w:rsidP="0096723F">
      <w:pPr>
        <w:rPr>
          <w:rFonts w:asciiTheme="minorHAnsi" w:hAnsiTheme="minorHAnsi" w:cstheme="minorHAnsi"/>
        </w:rPr>
      </w:pPr>
    </w:p>
    <w:sectPr w:rsidR="005600B8" w:rsidRPr="003B1FC8" w:rsidSect="00680A50">
      <w:headerReference w:type="default" r:id="rId8"/>
      <w:pgSz w:w="11906" w:h="16838"/>
      <w:pgMar w:top="1440" w:right="1080" w:bottom="1440" w:left="1080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AB80" w14:textId="77777777" w:rsidR="00C34FAA" w:rsidRDefault="00C34FAA">
      <w:pPr>
        <w:spacing w:after="0" w:line="240" w:lineRule="auto"/>
      </w:pPr>
      <w:r>
        <w:separator/>
      </w:r>
    </w:p>
  </w:endnote>
  <w:endnote w:type="continuationSeparator" w:id="0">
    <w:p w14:paraId="20E7A5F3" w14:textId="77777777" w:rsidR="00C34FAA" w:rsidRDefault="00C3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EC58" w14:textId="77777777" w:rsidR="00C34FAA" w:rsidRDefault="00C34FAA">
      <w:pPr>
        <w:spacing w:after="0" w:line="240" w:lineRule="auto"/>
      </w:pPr>
      <w:r>
        <w:separator/>
      </w:r>
    </w:p>
  </w:footnote>
  <w:footnote w:type="continuationSeparator" w:id="0">
    <w:p w14:paraId="6D694ED0" w14:textId="77777777" w:rsidR="00C34FAA" w:rsidRDefault="00C34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5600B8" w:rsidRDefault="009772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tab/>
      <w:t xml:space="preserve">                                                                                  </w:t>
    </w:r>
    <w:r>
      <w:rPr>
        <w:rFonts w:ascii="Noto Sans" w:eastAsia="Noto Sans" w:hAnsi="Noto Sans" w:cs="Noto Sans"/>
        <w:b/>
        <w:color w:val="808080"/>
      </w:rPr>
      <w:t>ADRA Polska | www.adra.pl</w:t>
    </w:r>
    <w:r>
      <w:tab/>
    </w:r>
    <w:r>
      <w:rPr>
        <w:noProof/>
      </w:rPr>
      <w:drawing>
        <wp:anchor distT="0" distB="0" distL="0" distR="0" simplePos="0" relativeHeight="251658240" behindDoc="0" locked="0" layoutInCell="1" hidden="0" allowOverlap="1" wp14:anchorId="1529195D" wp14:editId="07777777">
          <wp:simplePos x="0" y="0"/>
          <wp:positionH relativeFrom="column">
            <wp:posOffset>0</wp:posOffset>
          </wp:positionH>
          <wp:positionV relativeFrom="paragraph">
            <wp:posOffset>-299719</wp:posOffset>
          </wp:positionV>
          <wp:extent cx="786765" cy="747395"/>
          <wp:effectExtent l="0" t="0" r="0" b="0"/>
          <wp:wrapSquare wrapText="bothSides" distT="0" distB="0" distL="0" distR="0"/>
          <wp:docPr id="2" name="image1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29" w14:textId="77777777" w:rsidR="005600B8" w:rsidRDefault="005600B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53A0"/>
    <w:multiLevelType w:val="hybridMultilevel"/>
    <w:tmpl w:val="EAB81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37B1"/>
    <w:multiLevelType w:val="hybridMultilevel"/>
    <w:tmpl w:val="82F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22C57"/>
    <w:multiLevelType w:val="hybridMultilevel"/>
    <w:tmpl w:val="8D3E2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F5703"/>
    <w:multiLevelType w:val="multilevel"/>
    <w:tmpl w:val="B4300D9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7D6BB2"/>
    <w:multiLevelType w:val="multilevel"/>
    <w:tmpl w:val="B26C55B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17997746">
    <w:abstractNumId w:val="4"/>
  </w:num>
  <w:num w:numId="2" w16cid:durableId="2103261859">
    <w:abstractNumId w:val="3"/>
  </w:num>
  <w:num w:numId="3" w16cid:durableId="701900401">
    <w:abstractNumId w:val="1"/>
  </w:num>
  <w:num w:numId="4" w16cid:durableId="1604533126">
    <w:abstractNumId w:val="0"/>
  </w:num>
  <w:num w:numId="5" w16cid:durableId="1849903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B8"/>
    <w:rsid w:val="000009BF"/>
    <w:rsid w:val="000278B3"/>
    <w:rsid w:val="000404E8"/>
    <w:rsid w:val="000455B0"/>
    <w:rsid w:val="000507EE"/>
    <w:rsid w:val="000722AF"/>
    <w:rsid w:val="000741B9"/>
    <w:rsid w:val="000937FA"/>
    <w:rsid w:val="000A4201"/>
    <w:rsid w:val="00104A01"/>
    <w:rsid w:val="00135258"/>
    <w:rsid w:val="001652B4"/>
    <w:rsid w:val="00170772"/>
    <w:rsid w:val="00176690"/>
    <w:rsid w:val="001952F3"/>
    <w:rsid w:val="001E6D1E"/>
    <w:rsid w:val="0020689F"/>
    <w:rsid w:val="002328D7"/>
    <w:rsid w:val="00244834"/>
    <w:rsid w:val="0026192E"/>
    <w:rsid w:val="002811A6"/>
    <w:rsid w:val="00287654"/>
    <w:rsid w:val="002A5D09"/>
    <w:rsid w:val="0034311B"/>
    <w:rsid w:val="003B1FC8"/>
    <w:rsid w:val="003B754D"/>
    <w:rsid w:val="00430FC4"/>
    <w:rsid w:val="00441FC6"/>
    <w:rsid w:val="00454AC3"/>
    <w:rsid w:val="00466FE9"/>
    <w:rsid w:val="0048042A"/>
    <w:rsid w:val="0048697F"/>
    <w:rsid w:val="00496E5B"/>
    <w:rsid w:val="0051612E"/>
    <w:rsid w:val="00532786"/>
    <w:rsid w:val="0055325B"/>
    <w:rsid w:val="00553F2F"/>
    <w:rsid w:val="005600B8"/>
    <w:rsid w:val="005A7E74"/>
    <w:rsid w:val="005D4BA4"/>
    <w:rsid w:val="005F0E11"/>
    <w:rsid w:val="005F5D87"/>
    <w:rsid w:val="006131E7"/>
    <w:rsid w:val="0061591A"/>
    <w:rsid w:val="006340D4"/>
    <w:rsid w:val="00636899"/>
    <w:rsid w:val="00646C85"/>
    <w:rsid w:val="00680A50"/>
    <w:rsid w:val="006E09C2"/>
    <w:rsid w:val="00712789"/>
    <w:rsid w:val="00725EB3"/>
    <w:rsid w:val="00776395"/>
    <w:rsid w:val="0078360C"/>
    <w:rsid w:val="007A1CC7"/>
    <w:rsid w:val="007C0075"/>
    <w:rsid w:val="008409B1"/>
    <w:rsid w:val="00844F1E"/>
    <w:rsid w:val="0087370B"/>
    <w:rsid w:val="008A4F5B"/>
    <w:rsid w:val="008F7D2F"/>
    <w:rsid w:val="0094A03B"/>
    <w:rsid w:val="009501C2"/>
    <w:rsid w:val="0096723F"/>
    <w:rsid w:val="00975C80"/>
    <w:rsid w:val="009772A3"/>
    <w:rsid w:val="009A57E8"/>
    <w:rsid w:val="009C60FD"/>
    <w:rsid w:val="009F6866"/>
    <w:rsid w:val="00A11410"/>
    <w:rsid w:val="00A702CE"/>
    <w:rsid w:val="00A770AE"/>
    <w:rsid w:val="00A816E6"/>
    <w:rsid w:val="00AC0C76"/>
    <w:rsid w:val="00AD372F"/>
    <w:rsid w:val="00AD421F"/>
    <w:rsid w:val="00B502D3"/>
    <w:rsid w:val="00B618CB"/>
    <w:rsid w:val="00BB4202"/>
    <w:rsid w:val="00BB642D"/>
    <w:rsid w:val="00BE360A"/>
    <w:rsid w:val="00BF334F"/>
    <w:rsid w:val="00C34FAA"/>
    <w:rsid w:val="00C62809"/>
    <w:rsid w:val="00C86B77"/>
    <w:rsid w:val="00CA70C9"/>
    <w:rsid w:val="00D11B6F"/>
    <w:rsid w:val="00D24C47"/>
    <w:rsid w:val="00D312B1"/>
    <w:rsid w:val="00D54DF6"/>
    <w:rsid w:val="00D61FF4"/>
    <w:rsid w:val="00DA2C7F"/>
    <w:rsid w:val="00DB3986"/>
    <w:rsid w:val="00DC4FF1"/>
    <w:rsid w:val="00E03C21"/>
    <w:rsid w:val="00E13E9B"/>
    <w:rsid w:val="00E64EF3"/>
    <w:rsid w:val="00E76B0D"/>
    <w:rsid w:val="00E90ED7"/>
    <w:rsid w:val="00E9724B"/>
    <w:rsid w:val="00EB6BD5"/>
    <w:rsid w:val="00EF210C"/>
    <w:rsid w:val="00F0438B"/>
    <w:rsid w:val="00F077D7"/>
    <w:rsid w:val="00F15994"/>
    <w:rsid w:val="00F20AC5"/>
    <w:rsid w:val="00F35303"/>
    <w:rsid w:val="00F37576"/>
    <w:rsid w:val="00F5391C"/>
    <w:rsid w:val="00F8746A"/>
    <w:rsid w:val="00FC654C"/>
    <w:rsid w:val="017DCD16"/>
    <w:rsid w:val="02507A26"/>
    <w:rsid w:val="0351DE94"/>
    <w:rsid w:val="040FEF25"/>
    <w:rsid w:val="06191180"/>
    <w:rsid w:val="06A73D2E"/>
    <w:rsid w:val="0980F175"/>
    <w:rsid w:val="09B874F8"/>
    <w:rsid w:val="09E0C1A7"/>
    <w:rsid w:val="0BFB75C2"/>
    <w:rsid w:val="0C308555"/>
    <w:rsid w:val="0F48258B"/>
    <w:rsid w:val="0FF032F9"/>
    <w:rsid w:val="12ECE13B"/>
    <w:rsid w:val="1327D3BB"/>
    <w:rsid w:val="15A62C38"/>
    <w:rsid w:val="15E51483"/>
    <w:rsid w:val="1700B02A"/>
    <w:rsid w:val="18D5DF74"/>
    <w:rsid w:val="18EF07D1"/>
    <w:rsid w:val="1A6CA6F2"/>
    <w:rsid w:val="1D98D597"/>
    <w:rsid w:val="1DA95097"/>
    <w:rsid w:val="1E0ECE9F"/>
    <w:rsid w:val="1F273439"/>
    <w:rsid w:val="2038E3EB"/>
    <w:rsid w:val="20E0F159"/>
    <w:rsid w:val="22436188"/>
    <w:rsid w:val="24207FA1"/>
    <w:rsid w:val="275032DD"/>
    <w:rsid w:val="2A87D39F"/>
    <w:rsid w:val="2B50F6F0"/>
    <w:rsid w:val="2DBF7461"/>
    <w:rsid w:val="2E70697B"/>
    <w:rsid w:val="2F4E3B77"/>
    <w:rsid w:val="3386A877"/>
    <w:rsid w:val="33D84DAC"/>
    <w:rsid w:val="36A7F449"/>
    <w:rsid w:val="393CA1B6"/>
    <w:rsid w:val="395E29E6"/>
    <w:rsid w:val="40FC989B"/>
    <w:rsid w:val="4208E966"/>
    <w:rsid w:val="450435E7"/>
    <w:rsid w:val="452761CB"/>
    <w:rsid w:val="4BF48FCA"/>
    <w:rsid w:val="4C8A6642"/>
    <w:rsid w:val="4EB5B773"/>
    <w:rsid w:val="4F50F727"/>
    <w:rsid w:val="53AC29A5"/>
    <w:rsid w:val="547C4FCA"/>
    <w:rsid w:val="56D8584A"/>
    <w:rsid w:val="582B0564"/>
    <w:rsid w:val="591A980C"/>
    <w:rsid w:val="5AF37ED4"/>
    <w:rsid w:val="5C8761AF"/>
    <w:rsid w:val="5F16F503"/>
    <w:rsid w:val="5F70F229"/>
    <w:rsid w:val="5FD84979"/>
    <w:rsid w:val="60E846B9"/>
    <w:rsid w:val="627D062F"/>
    <w:rsid w:val="631A4A34"/>
    <w:rsid w:val="639E7C56"/>
    <w:rsid w:val="67D201DC"/>
    <w:rsid w:val="6A635F48"/>
    <w:rsid w:val="6FDD13C1"/>
    <w:rsid w:val="754CD97A"/>
    <w:rsid w:val="75FB8E15"/>
    <w:rsid w:val="7712B0DE"/>
    <w:rsid w:val="77E825A6"/>
    <w:rsid w:val="7A351292"/>
    <w:rsid w:val="7BFA60FE"/>
    <w:rsid w:val="7C61DEB8"/>
    <w:rsid w:val="7D9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96EA"/>
  <w15:docId w15:val="{CF31D2A1-36F0-4A8F-BBD2-64289773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B2B8A"/>
    <w:rPr>
      <w:color w:val="0000FF"/>
      <w:u w:val="single"/>
    </w:rPr>
  </w:style>
  <w:style w:type="paragraph" w:customStyle="1" w:styleId="Normalny1">
    <w:name w:val="Normalny1"/>
    <w:rsid w:val="002B2B8A"/>
    <w:pPr>
      <w:spacing w:after="200" w:line="276" w:lineRule="auto"/>
    </w:pPr>
  </w:style>
  <w:style w:type="paragraph" w:styleId="Nagwek">
    <w:name w:val="header"/>
    <w:basedOn w:val="Normal0"/>
    <w:link w:val="NagwekZnak"/>
    <w:uiPriority w:val="99"/>
    <w:unhideWhenUsed/>
    <w:rsid w:val="00B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3C6"/>
  </w:style>
  <w:style w:type="paragraph" w:styleId="Stopka">
    <w:name w:val="footer"/>
    <w:basedOn w:val="Normal0"/>
    <w:link w:val="StopkaZnak"/>
    <w:uiPriority w:val="99"/>
    <w:unhideWhenUsed/>
    <w:rsid w:val="00BD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3C6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A1CC7"/>
    <w:pPr>
      <w:ind w:left="720"/>
      <w:contextualSpacing/>
    </w:pPr>
  </w:style>
  <w:style w:type="paragraph" w:customStyle="1" w:styleId="xmsonormal">
    <w:name w:val="x_msonormal"/>
    <w:basedOn w:val="Normalny"/>
    <w:rsid w:val="00DB3986"/>
    <w:pPr>
      <w:spacing w:after="0" w:line="240" w:lineRule="auto"/>
    </w:pPr>
    <w:rPr>
      <w:rFonts w:eastAsiaTheme="minorHAnsi"/>
    </w:rPr>
  </w:style>
  <w:style w:type="paragraph" w:styleId="Poprawka">
    <w:name w:val="Revision"/>
    <w:hidden/>
    <w:uiPriority w:val="99"/>
    <w:semiHidden/>
    <w:rsid w:val="00E64EF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3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3F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F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H587fb+KmTkEhH+R5MiBI0gj2g==">AMUW2mWvj07GJqtjhmrA5lrpcjP8cpQFTdljjjK4wA94dtw6LgVRw2FbpdIiGGX7LAm0v3uUXGvHoLis8W4Uy6shSxsXK6W7B5RhV2iZ9HerA4JZfBUou3M=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Urszula Hajn</cp:lastModifiedBy>
  <cp:revision>2</cp:revision>
  <dcterms:created xsi:type="dcterms:W3CDTF">2022-09-21T07:41:00Z</dcterms:created>
  <dcterms:modified xsi:type="dcterms:W3CDTF">2022-09-21T07:41:00Z</dcterms:modified>
</cp:coreProperties>
</file>