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442A" w14:textId="473489D1" w:rsidR="00C77763" w:rsidRPr="00C77763" w:rsidRDefault="00C77763" w:rsidP="00C77763">
      <w:pPr>
        <w:rPr>
          <w:b/>
          <w:bCs/>
        </w:rPr>
      </w:pPr>
      <w:r w:rsidRPr="00C77763">
        <w:rPr>
          <w:b/>
          <w:bCs/>
        </w:rPr>
        <w:t>XXVII EDYCJA KONKURSU NAGRODA MARSZAŁKA WOJEWÓDZTWA MAZOWIECKIEGO</w:t>
      </w:r>
    </w:p>
    <w:p w14:paraId="45C7EB72" w14:textId="77777777" w:rsidR="00C77763" w:rsidRDefault="00C77763" w:rsidP="00C77763"/>
    <w:p w14:paraId="1C43382B" w14:textId="3CC1BAE7" w:rsidR="00C77763" w:rsidRDefault="00C77763" w:rsidP="00C77763">
      <w:r>
        <w:t>Rusza nabór wniosków do 27. edycji Nagrody Marszałka Województwa Mazowieckiego za osiągnięcia w dziedzinie twórczości artystycznej, upowszechniania i ochrony kultury oraz promocji województwa mazowieckiego w tych dziedzinach w kraju i na świecie.</w:t>
      </w:r>
    </w:p>
    <w:p w14:paraId="657ECD44" w14:textId="6A438E94" w:rsidR="00C77763" w:rsidRDefault="00C77763" w:rsidP="00C77763">
      <w:r w:rsidRPr="00C77763">
        <w:t xml:space="preserve">Nagroda Marszałka Województwa Mazowieckiego to wyróżnienie kierowane do ludzi aktywnych społecznie, angażujących się w działania umacniające tożsamość kulturową Mazowsza, służące rozwojowi i promocji regionu. Samorząd Województwa Mazowieckiego od lat docenia działania na rzecz wspólnoty mazowieckiej, wspiera niepospolite pomysły i twórcze inicjatywy, które są wyrazem pasji oraz potrzeby serca.  </w:t>
      </w:r>
    </w:p>
    <w:p w14:paraId="1F17FAD8" w14:textId="5100D7A6" w:rsidR="00C77763" w:rsidRDefault="00C77763" w:rsidP="00C77763">
      <w:r>
        <w:t xml:space="preserve">Zapraszamy zatem do zgłaszania kandydatów. Nabór wniosków przewidziany jest do 1 czerwca br. Spośród nominowanych przez uprawnione podmioty, Kapituła </w:t>
      </w:r>
      <w:r w:rsidR="00CD6CA8">
        <w:t xml:space="preserve">konkursu </w:t>
      </w:r>
      <w:r>
        <w:t>wyłoni 10. laureatów, którzy otrzymają nagrodę pieniężną w wysokości 15 000 zł netto, pamiątkową statuetkę i dyplom.</w:t>
      </w:r>
    </w:p>
    <w:p w14:paraId="4ECC08F7" w14:textId="74D8F401" w:rsidR="00C77763" w:rsidRDefault="00C77763" w:rsidP="00C77763">
      <w:r>
        <w:t>Wnioski do 27. edycji konkursu należy składać na formularzach zgłoszeniowych odpowiednio dla:</w:t>
      </w:r>
    </w:p>
    <w:p w14:paraId="0480C4F9" w14:textId="303A2530" w:rsidR="00C77763" w:rsidRDefault="00C77763" w:rsidP="00C77763">
      <w:pPr>
        <w:pStyle w:val="Akapitzlist"/>
        <w:numPr>
          <w:ilvl w:val="0"/>
          <w:numId w:val="1"/>
        </w:numPr>
        <w:ind w:left="426"/>
      </w:pPr>
      <w:r>
        <w:t>osób fizycznych;</w:t>
      </w:r>
    </w:p>
    <w:p w14:paraId="5B1144BF" w14:textId="47407108" w:rsidR="00C77763" w:rsidRDefault="00C77763" w:rsidP="00C77763">
      <w:pPr>
        <w:pStyle w:val="Akapitzlist"/>
        <w:numPr>
          <w:ilvl w:val="0"/>
          <w:numId w:val="1"/>
        </w:numPr>
        <w:ind w:left="426"/>
      </w:pPr>
      <w:r>
        <w:t>podmiotów niebędących osobą fizyczną.</w:t>
      </w:r>
    </w:p>
    <w:p w14:paraId="2A71A5DA" w14:textId="77777777" w:rsidR="00E1152E" w:rsidRDefault="00E1152E" w:rsidP="00E1152E">
      <w:pPr>
        <w:spacing w:after="0"/>
      </w:pPr>
      <w:r>
        <w:t>z dopiskiem: „KONKURS NAGRODA MARSZAŁKA WOJEWÓDZTWA MAZOWIECKIEGO”,</w:t>
      </w:r>
    </w:p>
    <w:p w14:paraId="0D78B5F3" w14:textId="3703DE99" w:rsidR="00E1152E" w:rsidRDefault="00E1152E" w:rsidP="00E1152E">
      <w:pPr>
        <w:spacing w:after="0"/>
      </w:pPr>
      <w:r>
        <w:t>w nieprzekraczalnym terminie:</w:t>
      </w:r>
    </w:p>
    <w:p w14:paraId="6AE8ECFD" w14:textId="7F08067F" w:rsidR="00E1152E" w:rsidRDefault="00E1152E" w:rsidP="00E1152E">
      <w:pPr>
        <w:pStyle w:val="Akapitzlist"/>
        <w:numPr>
          <w:ilvl w:val="0"/>
          <w:numId w:val="2"/>
        </w:numPr>
        <w:spacing w:after="0"/>
        <w:ind w:left="567"/>
      </w:pPr>
      <w:r>
        <w:t>pocztą – do 1 czerwca 2026 r. (decyduje data stempla pocztowego lub nadania przesyłki kurierskiej) na adres:</w:t>
      </w:r>
    </w:p>
    <w:p w14:paraId="04D88B38" w14:textId="77777777" w:rsidR="00E1152E" w:rsidRDefault="00E1152E" w:rsidP="00E1152E">
      <w:pPr>
        <w:spacing w:after="0"/>
        <w:ind w:left="567"/>
      </w:pPr>
      <w:r>
        <w:t xml:space="preserve">    Urząd Marszałkowski Województwa Mazowieckiego w Warszawie</w:t>
      </w:r>
    </w:p>
    <w:p w14:paraId="026186A4" w14:textId="77777777" w:rsidR="00E1152E" w:rsidRDefault="00E1152E" w:rsidP="00E1152E">
      <w:pPr>
        <w:spacing w:after="0"/>
        <w:ind w:left="567"/>
      </w:pPr>
      <w:r>
        <w:t xml:space="preserve">    Departament Kultury, Promocji i Turystyki</w:t>
      </w:r>
    </w:p>
    <w:p w14:paraId="7276E3E4" w14:textId="77777777" w:rsidR="00E1152E" w:rsidRDefault="00E1152E" w:rsidP="00E1152E">
      <w:pPr>
        <w:spacing w:after="0"/>
        <w:ind w:left="567"/>
      </w:pPr>
      <w:r>
        <w:t xml:space="preserve">    ul. Brechta 3, 03–472 Warszawa</w:t>
      </w:r>
    </w:p>
    <w:p w14:paraId="5611A960" w14:textId="3B1E1F2B" w:rsidR="00E1152E" w:rsidRDefault="00E1152E" w:rsidP="00E1152E">
      <w:pPr>
        <w:pStyle w:val="Akapitzlist"/>
        <w:numPr>
          <w:ilvl w:val="0"/>
          <w:numId w:val="2"/>
        </w:numPr>
        <w:spacing w:after="0"/>
        <w:ind w:left="567"/>
      </w:pPr>
      <w:r>
        <w:t>osobiście – do 1 czerwca 2026 r., do godz. 16.00,</w:t>
      </w:r>
    </w:p>
    <w:p w14:paraId="558AC873" w14:textId="30304C6A" w:rsidR="00E1152E" w:rsidRDefault="00E1152E" w:rsidP="00E1152E">
      <w:pPr>
        <w:spacing w:after="0"/>
        <w:ind w:left="567"/>
      </w:pPr>
      <w:r>
        <w:t>w siedzibie Departamentu Kultury, Promocji i Turystyki przy ul. Brechta 3 w Warszawie.</w:t>
      </w:r>
    </w:p>
    <w:p w14:paraId="6A2F635D" w14:textId="77777777" w:rsidR="00E1152E" w:rsidRPr="00E1152E" w:rsidRDefault="00E1152E" w:rsidP="00C77763">
      <w:pPr>
        <w:rPr>
          <w:sz w:val="14"/>
          <w:szCs w:val="14"/>
        </w:rPr>
      </w:pPr>
    </w:p>
    <w:p w14:paraId="049506DE" w14:textId="47F05666" w:rsidR="00C77763" w:rsidRDefault="00C77763" w:rsidP="00C77763">
      <w:r w:rsidRPr="00C77763">
        <w:t xml:space="preserve">Szczegółowe informacje na temat Nagrody Marszałka Województwa Mazowieckiego znajdują się na stronie internetowej </w:t>
      </w:r>
      <w:hyperlink r:id="rId5" w:history="1">
        <w:r w:rsidRPr="00E7045E">
          <w:rPr>
            <w:rStyle w:val="Hipercze"/>
          </w:rPr>
          <w:t>www.mazovia.pl</w:t>
        </w:r>
      </w:hyperlink>
      <w:r w:rsidRPr="00C77763">
        <w:t>.</w:t>
      </w:r>
      <w:r>
        <w:t xml:space="preserve"> </w:t>
      </w:r>
    </w:p>
    <w:p w14:paraId="64351929" w14:textId="77777777" w:rsidR="00C77763" w:rsidRDefault="00C77763" w:rsidP="00C77763">
      <w:r>
        <w:t>W załączniku Regulamin konkursu oraz formularze zgłoszeniowe.</w:t>
      </w:r>
    </w:p>
    <w:p w14:paraId="41E19720" w14:textId="7545F572" w:rsidR="00C77763" w:rsidRDefault="00C77763" w:rsidP="00C77763"/>
    <w:sectPr w:rsidR="00C7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25BEE"/>
    <w:multiLevelType w:val="hybridMultilevel"/>
    <w:tmpl w:val="1E285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435EE"/>
    <w:multiLevelType w:val="hybridMultilevel"/>
    <w:tmpl w:val="6E80ACEC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336465889">
    <w:abstractNumId w:val="0"/>
  </w:num>
  <w:num w:numId="2" w16cid:durableId="85789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63"/>
    <w:rsid w:val="008777C8"/>
    <w:rsid w:val="00C77763"/>
    <w:rsid w:val="00CD6CA8"/>
    <w:rsid w:val="00E1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F1E8"/>
  <w15:chartTrackingRefBased/>
  <w15:docId w15:val="{3DB555AC-C17C-459C-8F39-A1FD4212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7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7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7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7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7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7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7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7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77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77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77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7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76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777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7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zov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Kamińska</dc:creator>
  <cp:keywords/>
  <dc:description/>
  <cp:lastModifiedBy>Katarzyna Kamińska</cp:lastModifiedBy>
  <cp:revision>3</cp:revision>
  <dcterms:created xsi:type="dcterms:W3CDTF">2026-04-30T08:01:00Z</dcterms:created>
  <dcterms:modified xsi:type="dcterms:W3CDTF">2026-04-30T08:20:00Z</dcterms:modified>
</cp:coreProperties>
</file>